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690" w:rsidRPr="00F30690" w:rsidRDefault="00F30690" w:rsidP="00F30690">
      <w:pPr>
        <w:shd w:val="clear" w:color="auto" w:fill="FFFFFF"/>
        <w:spacing w:after="0"/>
        <w:ind w:left="48"/>
        <w:jc w:val="right"/>
        <w:rPr>
          <w:rFonts w:ascii="Times New Roman" w:hAnsi="Times New Roman" w:cs="Times New Roman"/>
          <w:b/>
          <w:bCs/>
          <w:i/>
          <w:sz w:val="28"/>
          <w:szCs w:val="28"/>
        </w:rPr>
      </w:pPr>
      <w:r w:rsidRPr="00F30690">
        <w:rPr>
          <w:rFonts w:ascii="Times New Roman" w:hAnsi="Times New Roman" w:cs="Times New Roman"/>
          <w:b/>
          <w:bCs/>
          <w:i/>
          <w:sz w:val="28"/>
          <w:szCs w:val="28"/>
        </w:rPr>
        <w:t>Андреева Елена Владимировна, воспитатель</w:t>
      </w:r>
    </w:p>
    <w:p w:rsidR="00F30690" w:rsidRPr="00F30690" w:rsidRDefault="00F30690" w:rsidP="00F30690">
      <w:pPr>
        <w:spacing w:after="0" w:line="240" w:lineRule="auto"/>
        <w:jc w:val="right"/>
        <w:rPr>
          <w:rFonts w:ascii="Times New Roman" w:hAnsi="Times New Roman" w:cs="Times New Roman"/>
          <w:b/>
          <w:i/>
          <w:sz w:val="28"/>
          <w:szCs w:val="28"/>
        </w:rPr>
      </w:pPr>
      <w:r w:rsidRPr="00F30690">
        <w:rPr>
          <w:rFonts w:ascii="Times New Roman" w:hAnsi="Times New Roman" w:cs="Times New Roman"/>
          <w:b/>
          <w:i/>
          <w:sz w:val="28"/>
          <w:szCs w:val="28"/>
        </w:rPr>
        <w:t xml:space="preserve">муниципального бюджетного дошкольного </w:t>
      </w:r>
    </w:p>
    <w:p w:rsidR="00F30690" w:rsidRPr="00F30690" w:rsidRDefault="00F30690" w:rsidP="00F30690">
      <w:pPr>
        <w:spacing w:after="0" w:line="240" w:lineRule="auto"/>
        <w:jc w:val="right"/>
        <w:rPr>
          <w:rFonts w:ascii="Times New Roman" w:hAnsi="Times New Roman" w:cs="Times New Roman"/>
          <w:b/>
          <w:i/>
          <w:sz w:val="28"/>
          <w:szCs w:val="28"/>
        </w:rPr>
      </w:pPr>
      <w:r w:rsidRPr="00F30690">
        <w:rPr>
          <w:rFonts w:ascii="Times New Roman" w:hAnsi="Times New Roman" w:cs="Times New Roman"/>
          <w:b/>
          <w:i/>
          <w:sz w:val="28"/>
          <w:szCs w:val="28"/>
        </w:rPr>
        <w:t xml:space="preserve">образовательного учреждения </w:t>
      </w:r>
    </w:p>
    <w:p w:rsidR="00F30690" w:rsidRPr="00F30690" w:rsidRDefault="00F30690" w:rsidP="00F30690">
      <w:pPr>
        <w:spacing w:after="0" w:line="240" w:lineRule="auto"/>
        <w:ind w:left="1416" w:firstLine="567"/>
        <w:jc w:val="right"/>
        <w:rPr>
          <w:rFonts w:ascii="Times New Roman" w:eastAsia="Times New Roman" w:hAnsi="Times New Roman" w:cs="Times New Roman"/>
          <w:b/>
          <w:i/>
          <w:sz w:val="28"/>
          <w:szCs w:val="28"/>
        </w:rPr>
      </w:pPr>
      <w:r w:rsidRPr="00F30690">
        <w:rPr>
          <w:rFonts w:ascii="Times New Roman" w:hAnsi="Times New Roman" w:cs="Times New Roman"/>
          <w:b/>
          <w:i/>
          <w:sz w:val="28"/>
          <w:szCs w:val="28"/>
        </w:rPr>
        <w:t xml:space="preserve">Центра развития </w:t>
      </w:r>
      <w:proofErr w:type="gramStart"/>
      <w:r w:rsidRPr="00F30690">
        <w:rPr>
          <w:rFonts w:ascii="Times New Roman" w:hAnsi="Times New Roman" w:cs="Times New Roman"/>
          <w:b/>
          <w:i/>
          <w:sz w:val="28"/>
          <w:szCs w:val="28"/>
        </w:rPr>
        <w:t>ребёнка-детского</w:t>
      </w:r>
      <w:proofErr w:type="gramEnd"/>
      <w:r w:rsidRPr="00F30690">
        <w:rPr>
          <w:rFonts w:ascii="Times New Roman" w:hAnsi="Times New Roman" w:cs="Times New Roman"/>
          <w:b/>
          <w:i/>
          <w:sz w:val="28"/>
          <w:szCs w:val="28"/>
        </w:rPr>
        <w:t xml:space="preserve"> сада №7 «Ромашка»</w:t>
      </w:r>
    </w:p>
    <w:p w:rsidR="00F30690" w:rsidRPr="00F30690" w:rsidRDefault="00F30690" w:rsidP="00F30690">
      <w:pPr>
        <w:shd w:val="clear" w:color="auto" w:fill="FFFFFF"/>
        <w:spacing w:after="0" w:line="240" w:lineRule="auto"/>
        <w:jc w:val="right"/>
        <w:rPr>
          <w:rFonts w:ascii="Times New Roman" w:hAnsi="Times New Roman" w:cs="Times New Roman"/>
          <w:b/>
          <w:bCs/>
          <w:color w:val="333333"/>
          <w:sz w:val="28"/>
          <w:szCs w:val="28"/>
          <w:shd w:val="clear" w:color="auto" w:fill="FFFFFF"/>
        </w:rPr>
      </w:pPr>
      <w:r w:rsidRPr="00F30690">
        <w:rPr>
          <w:rFonts w:ascii="Times New Roman" w:hAnsi="Times New Roman" w:cs="Times New Roman"/>
          <w:b/>
          <w:i/>
          <w:sz w:val="28"/>
          <w:szCs w:val="28"/>
        </w:rPr>
        <w:t xml:space="preserve"> города Новоалтайска Алтайского края</w:t>
      </w:r>
    </w:p>
    <w:p w:rsidR="00F30690" w:rsidRDefault="00F30690">
      <w:pPr>
        <w:shd w:val="clear" w:color="auto" w:fill="FFFFFF"/>
        <w:spacing w:after="0" w:line="240" w:lineRule="auto"/>
        <w:jc w:val="center"/>
        <w:rPr>
          <w:rFonts w:ascii="Times New Roman" w:hAnsi="Times New Roman" w:cs="Times New Roman"/>
          <w:b/>
          <w:bCs/>
          <w:color w:val="333333"/>
          <w:sz w:val="28"/>
          <w:szCs w:val="28"/>
          <w:shd w:val="clear" w:color="auto" w:fill="FFFFFF"/>
        </w:rPr>
      </w:pPr>
    </w:p>
    <w:p w:rsidR="00F30690" w:rsidRDefault="00F30690">
      <w:pPr>
        <w:shd w:val="clear" w:color="auto" w:fill="FFFFFF"/>
        <w:spacing w:after="0" w:line="240" w:lineRule="auto"/>
        <w:jc w:val="center"/>
        <w:rPr>
          <w:rFonts w:ascii="Times New Roman" w:hAnsi="Times New Roman" w:cs="Times New Roman"/>
          <w:b/>
          <w:bCs/>
          <w:color w:val="333333"/>
          <w:sz w:val="28"/>
          <w:szCs w:val="28"/>
          <w:shd w:val="clear" w:color="auto" w:fill="FFFFFF"/>
        </w:rPr>
      </w:pPr>
      <w:r>
        <w:rPr>
          <w:rFonts w:ascii="Times New Roman" w:hAnsi="Times New Roman" w:cs="Times New Roman"/>
          <w:b/>
          <w:bCs/>
          <w:color w:val="333333"/>
          <w:sz w:val="28"/>
          <w:szCs w:val="28"/>
          <w:shd w:val="clear" w:color="auto" w:fill="FFFFFF"/>
        </w:rPr>
        <w:t xml:space="preserve">Транслирование опыта работы по теме </w:t>
      </w:r>
    </w:p>
    <w:p w:rsidR="007913C5" w:rsidRDefault="00F30690">
      <w:pPr>
        <w:shd w:val="clear" w:color="auto" w:fill="FFFFFF"/>
        <w:spacing w:after="0" w:line="240" w:lineRule="auto"/>
        <w:jc w:val="center"/>
        <w:rPr>
          <w:rFonts w:ascii="Times New Roman" w:hAnsi="Times New Roman" w:cs="Times New Roman"/>
          <w:b/>
          <w:bCs/>
          <w:color w:val="333333"/>
          <w:sz w:val="28"/>
          <w:szCs w:val="28"/>
          <w:shd w:val="clear" w:color="auto" w:fill="FFFFFF"/>
        </w:rPr>
      </w:pPr>
      <w:r>
        <w:rPr>
          <w:rFonts w:ascii="Times New Roman" w:hAnsi="Times New Roman" w:cs="Times New Roman"/>
          <w:b/>
          <w:bCs/>
          <w:color w:val="333333"/>
          <w:sz w:val="28"/>
          <w:szCs w:val="28"/>
          <w:shd w:val="clear" w:color="auto" w:fill="FFFFFF"/>
        </w:rPr>
        <w:t>«</w:t>
      </w:r>
      <w:r w:rsidR="00C25728">
        <w:rPr>
          <w:rFonts w:ascii="Times New Roman" w:hAnsi="Times New Roman" w:cs="Times New Roman"/>
          <w:b/>
          <w:bCs/>
          <w:color w:val="333333"/>
          <w:sz w:val="28"/>
          <w:szCs w:val="28"/>
          <w:shd w:val="clear" w:color="auto" w:fill="FFFFFF"/>
        </w:rPr>
        <w:t xml:space="preserve">Использование авторского  игрового пособия </w:t>
      </w:r>
    </w:p>
    <w:p w:rsidR="007913C5" w:rsidRDefault="00C25728">
      <w:pPr>
        <w:shd w:val="clear" w:color="auto" w:fill="FFFFFF"/>
        <w:spacing w:after="0" w:line="240" w:lineRule="auto"/>
        <w:jc w:val="center"/>
        <w:rPr>
          <w:rFonts w:ascii="Times New Roman" w:hAnsi="Times New Roman" w:cs="Times New Roman"/>
          <w:b/>
          <w:color w:val="333333"/>
          <w:sz w:val="28"/>
          <w:szCs w:val="28"/>
          <w:shd w:val="clear" w:color="auto" w:fill="FFFFFF"/>
        </w:rPr>
      </w:pPr>
      <w:r>
        <w:rPr>
          <w:rFonts w:ascii="Times New Roman" w:hAnsi="Times New Roman" w:cs="Times New Roman"/>
          <w:b/>
          <w:bCs/>
          <w:color w:val="333333"/>
          <w:sz w:val="28"/>
          <w:szCs w:val="28"/>
          <w:shd w:val="clear" w:color="auto" w:fill="FFFFFF"/>
        </w:rPr>
        <w:t>«Радужные крышки» как</w:t>
      </w:r>
      <w:r>
        <w:rPr>
          <w:rFonts w:ascii="Times New Roman" w:hAnsi="Times New Roman" w:cs="Times New Roman"/>
          <w:b/>
          <w:color w:val="333333"/>
          <w:sz w:val="28"/>
          <w:szCs w:val="28"/>
          <w:shd w:val="clear" w:color="auto" w:fill="FFFFFF"/>
        </w:rPr>
        <w:t> </w:t>
      </w:r>
      <w:r>
        <w:rPr>
          <w:rFonts w:ascii="Times New Roman" w:hAnsi="Times New Roman" w:cs="Times New Roman"/>
          <w:b/>
          <w:bCs/>
          <w:color w:val="333333"/>
          <w:sz w:val="28"/>
          <w:szCs w:val="28"/>
          <w:shd w:val="clear" w:color="auto" w:fill="FFFFFF"/>
        </w:rPr>
        <w:t xml:space="preserve">сквозного </w:t>
      </w:r>
      <w:r>
        <w:rPr>
          <w:rFonts w:ascii="Times New Roman" w:hAnsi="Times New Roman" w:cs="Times New Roman"/>
          <w:b/>
          <w:color w:val="333333"/>
          <w:sz w:val="28"/>
          <w:szCs w:val="28"/>
          <w:shd w:val="clear" w:color="auto" w:fill="FFFFFF"/>
        </w:rPr>
        <w:t> </w:t>
      </w:r>
      <w:r>
        <w:rPr>
          <w:rFonts w:ascii="Times New Roman" w:hAnsi="Times New Roman" w:cs="Times New Roman"/>
          <w:b/>
          <w:bCs/>
          <w:color w:val="333333"/>
          <w:sz w:val="28"/>
          <w:szCs w:val="28"/>
          <w:shd w:val="clear" w:color="auto" w:fill="FFFFFF"/>
        </w:rPr>
        <w:t>механизма</w:t>
      </w:r>
      <w:r>
        <w:rPr>
          <w:rFonts w:ascii="Times New Roman" w:hAnsi="Times New Roman" w:cs="Times New Roman"/>
          <w:b/>
          <w:color w:val="333333"/>
          <w:sz w:val="28"/>
          <w:szCs w:val="28"/>
          <w:shd w:val="clear" w:color="auto" w:fill="FFFFFF"/>
        </w:rPr>
        <w:t> развития ребёнка дошкольного возраста</w:t>
      </w:r>
      <w:r w:rsidR="00F30690">
        <w:rPr>
          <w:rFonts w:ascii="Times New Roman" w:hAnsi="Times New Roman" w:cs="Times New Roman"/>
          <w:b/>
          <w:color w:val="333333"/>
          <w:sz w:val="28"/>
          <w:szCs w:val="28"/>
          <w:shd w:val="clear" w:color="auto" w:fill="FFFFFF"/>
        </w:rPr>
        <w:t>»</w:t>
      </w:r>
    </w:p>
    <w:p w:rsidR="007913C5" w:rsidRDefault="007913C5">
      <w:pPr>
        <w:shd w:val="clear" w:color="auto" w:fill="FFFFFF"/>
        <w:spacing w:after="0" w:line="240" w:lineRule="auto"/>
        <w:ind w:firstLine="851"/>
        <w:jc w:val="both"/>
        <w:rPr>
          <w:rFonts w:ascii="Times New Roman" w:eastAsia="SimSun" w:hAnsi="Times New Roman" w:cs="Times New Roman"/>
          <w:sz w:val="28"/>
          <w:szCs w:val="28"/>
        </w:rPr>
      </w:pPr>
    </w:p>
    <w:p w:rsidR="00543770" w:rsidRDefault="00C25728" w:rsidP="00205DD6">
      <w:pPr>
        <w:shd w:val="clear" w:color="auto" w:fill="FFFFFF"/>
        <w:spacing w:after="0" w:line="240" w:lineRule="auto"/>
        <w:ind w:firstLine="851"/>
        <w:jc w:val="both"/>
        <w:rPr>
          <w:rFonts w:ascii="Times New Roman" w:eastAsia="SimSun" w:hAnsi="Times New Roman" w:cs="Times New Roman"/>
          <w:color w:val="FF0000"/>
          <w:sz w:val="28"/>
          <w:szCs w:val="28"/>
        </w:rPr>
      </w:pPr>
      <w:r>
        <w:rPr>
          <w:rFonts w:ascii="Times New Roman" w:eastAsia="SimSun" w:hAnsi="Times New Roman" w:cs="Times New Roman"/>
          <w:sz w:val="28"/>
          <w:szCs w:val="28"/>
        </w:rPr>
        <w:t xml:space="preserve"> </w:t>
      </w:r>
      <w:r>
        <w:rPr>
          <w:rFonts w:ascii="Times New Roman" w:eastAsia="SimSun" w:hAnsi="Times New Roman" w:cs="Times New Roman"/>
          <w:color w:val="FF0000"/>
          <w:sz w:val="28"/>
          <w:szCs w:val="28"/>
        </w:rPr>
        <w:t xml:space="preserve">Слайд </w:t>
      </w:r>
      <w:r w:rsidRPr="00205DD6">
        <w:rPr>
          <w:rFonts w:ascii="Times New Roman" w:eastAsia="SimSun" w:hAnsi="Times New Roman" w:cs="Times New Roman"/>
          <w:sz w:val="28"/>
          <w:szCs w:val="28"/>
        </w:rPr>
        <w:t xml:space="preserve">1 </w:t>
      </w:r>
      <w:r w:rsidR="003E0F99" w:rsidRPr="00205DD6">
        <w:rPr>
          <w:rFonts w:ascii="Times New Roman" w:eastAsia="SimSun" w:hAnsi="Times New Roman" w:cs="Times New Roman"/>
          <w:sz w:val="28"/>
          <w:szCs w:val="28"/>
        </w:rPr>
        <w:t xml:space="preserve">Своё выступление позвольте начать со слов известного </w:t>
      </w:r>
      <w:r w:rsidR="00205DD6" w:rsidRPr="00205DD6">
        <w:rPr>
          <w:rFonts w:ascii="Times New Roman" w:hAnsi="Times New Roman" w:cs="Times New Roman"/>
          <w:sz w:val="28"/>
          <w:szCs w:val="28"/>
          <w:shd w:val="clear" w:color="auto" w:fill="FFFFFF"/>
        </w:rPr>
        <w:t xml:space="preserve">ученого, педагога-дошкольника </w:t>
      </w:r>
      <w:proofErr w:type="spellStart"/>
      <w:r w:rsidR="00205DD6" w:rsidRPr="00205DD6">
        <w:rPr>
          <w:rFonts w:ascii="Times New Roman" w:hAnsi="Times New Roman" w:cs="Times New Roman"/>
          <w:sz w:val="28"/>
          <w:szCs w:val="28"/>
          <w:shd w:val="clear" w:color="auto" w:fill="FFFFFF"/>
        </w:rPr>
        <w:t>Деборы</w:t>
      </w:r>
      <w:proofErr w:type="spellEnd"/>
      <w:r w:rsidR="00205DD6" w:rsidRPr="00205DD6">
        <w:rPr>
          <w:rFonts w:ascii="Times New Roman" w:hAnsi="Times New Roman" w:cs="Times New Roman"/>
          <w:sz w:val="28"/>
          <w:szCs w:val="28"/>
          <w:shd w:val="clear" w:color="auto" w:fill="FFFFFF"/>
        </w:rPr>
        <w:t xml:space="preserve"> Владимировны </w:t>
      </w:r>
      <w:proofErr w:type="spellStart"/>
      <w:r w:rsidR="00205DD6" w:rsidRPr="00205DD6">
        <w:rPr>
          <w:rFonts w:ascii="Times New Roman" w:hAnsi="Times New Roman" w:cs="Times New Roman"/>
          <w:sz w:val="28"/>
          <w:szCs w:val="28"/>
          <w:shd w:val="clear" w:color="auto" w:fill="FFFFFF"/>
        </w:rPr>
        <w:t>Менджерицкой</w:t>
      </w:r>
      <w:proofErr w:type="spellEnd"/>
      <w:r w:rsidR="00205DD6">
        <w:rPr>
          <w:rFonts w:ascii="Times New Roman" w:hAnsi="Times New Roman" w:cs="Times New Roman"/>
          <w:sz w:val="28"/>
          <w:szCs w:val="28"/>
          <w:shd w:val="clear" w:color="auto" w:fill="FFFFFF"/>
        </w:rPr>
        <w:t>, чьи</w:t>
      </w:r>
      <w:r w:rsidR="00205DD6" w:rsidRPr="00205DD6">
        <w:rPr>
          <w:rFonts w:ascii="Times New Roman" w:hAnsi="Times New Roman" w:cs="Times New Roman"/>
          <w:sz w:val="28"/>
          <w:szCs w:val="28"/>
          <w:shd w:val="clear" w:color="auto" w:fill="FFFFFF"/>
        </w:rPr>
        <w:t xml:space="preserve"> научные интересы </w:t>
      </w:r>
      <w:r w:rsidR="00205DD6">
        <w:rPr>
          <w:rFonts w:ascii="Times New Roman" w:hAnsi="Times New Roman" w:cs="Times New Roman"/>
          <w:sz w:val="28"/>
          <w:szCs w:val="28"/>
          <w:shd w:val="clear" w:color="auto" w:fill="FFFFFF"/>
        </w:rPr>
        <w:t xml:space="preserve">были </w:t>
      </w:r>
      <w:r w:rsidR="00205DD6" w:rsidRPr="00205DD6">
        <w:rPr>
          <w:rFonts w:ascii="Times New Roman" w:hAnsi="Times New Roman" w:cs="Times New Roman"/>
          <w:sz w:val="28"/>
          <w:szCs w:val="28"/>
          <w:shd w:val="clear" w:color="auto" w:fill="FFFFFF"/>
        </w:rPr>
        <w:t>связаны с изучением проблем детской игры.</w:t>
      </w:r>
      <w:r w:rsidR="00205DD6" w:rsidRPr="00205DD6">
        <w:rPr>
          <w:rFonts w:ascii="Times New Roman" w:eastAsia="SimSun" w:hAnsi="Times New Roman" w:cs="Times New Roman"/>
          <w:sz w:val="28"/>
          <w:szCs w:val="28"/>
        </w:rPr>
        <w:t xml:space="preserve"> Она указывала, что </w:t>
      </w:r>
      <w:r w:rsidR="00543770" w:rsidRPr="00205DD6">
        <w:rPr>
          <w:rFonts w:ascii="Times New Roman" w:eastAsia="SimSun" w:hAnsi="Times New Roman" w:cs="Times New Roman"/>
          <w:sz w:val="28"/>
          <w:szCs w:val="28"/>
        </w:rPr>
        <w:t xml:space="preserve">«Игра не пустая забава. Она необходима для счастья детей, для их здоровья и правильного развития» </w:t>
      </w:r>
    </w:p>
    <w:p w:rsidR="007913C5" w:rsidRDefault="00B244E7">
      <w:pPr>
        <w:shd w:val="clear" w:color="auto" w:fill="FFFFFF"/>
        <w:spacing w:after="0" w:line="240" w:lineRule="auto"/>
        <w:ind w:firstLine="851"/>
        <w:jc w:val="both"/>
        <w:rPr>
          <w:rFonts w:ascii="Times New Roman" w:eastAsia="SimSun" w:hAnsi="Times New Roman" w:cs="Times New Roman"/>
          <w:sz w:val="28"/>
          <w:szCs w:val="28"/>
        </w:rPr>
      </w:pPr>
      <w:r>
        <w:rPr>
          <w:rFonts w:ascii="Times New Roman" w:eastAsia="SimSun" w:hAnsi="Times New Roman" w:cs="Times New Roman"/>
          <w:color w:val="FF0000"/>
          <w:sz w:val="28"/>
          <w:szCs w:val="28"/>
        </w:rPr>
        <w:t>Действительно, и</w:t>
      </w:r>
      <w:r w:rsidR="00C25728">
        <w:rPr>
          <w:rFonts w:ascii="Times New Roman" w:eastAsia="SimSun" w:hAnsi="Times New Roman" w:cs="Times New Roman"/>
          <w:sz w:val="28"/>
          <w:szCs w:val="28"/>
        </w:rPr>
        <w:t xml:space="preserve">гра – постоянная и неизменная спутница детства. Словно волшебная палочка, игра может изменить отношение детей к тому, что кажется им порой слишком скучным, обычным, надоевшим. </w:t>
      </w:r>
    </w:p>
    <w:p w:rsidR="007913C5" w:rsidRDefault="00C25728" w:rsidP="003E0F99">
      <w:pPr>
        <w:shd w:val="clear" w:color="auto" w:fill="FFFFFF"/>
        <w:spacing w:after="0"/>
        <w:ind w:firstLine="567"/>
        <w:jc w:val="both"/>
        <w:rPr>
          <w:rFonts w:ascii="Times New Roman" w:hAnsi="Times New Roman" w:cs="Times New Roman"/>
          <w:color w:val="333333"/>
          <w:sz w:val="28"/>
          <w:szCs w:val="28"/>
          <w:shd w:val="clear" w:color="auto" w:fill="FFFFFF"/>
        </w:rPr>
      </w:pPr>
      <w:r>
        <w:rPr>
          <w:rFonts w:ascii="Times New Roman" w:hAnsi="Times New Roman" w:cs="Times New Roman"/>
          <w:color w:val="FF0000"/>
          <w:sz w:val="28"/>
          <w:szCs w:val="28"/>
          <w:shd w:val="clear" w:color="auto" w:fill="FFFFFF"/>
        </w:rPr>
        <w:t>Слайд 2</w:t>
      </w:r>
      <w:proofErr w:type="gramStart"/>
      <w:r>
        <w:rPr>
          <w:rFonts w:ascii="Times New Roman" w:hAnsi="Times New Roman" w:cs="Times New Roman"/>
          <w:color w:val="FF0000"/>
          <w:sz w:val="28"/>
          <w:szCs w:val="28"/>
          <w:shd w:val="clear" w:color="auto" w:fill="FFFFFF"/>
        </w:rPr>
        <w:t xml:space="preserve"> </w:t>
      </w:r>
      <w:r>
        <w:rPr>
          <w:rFonts w:ascii="Times New Roman" w:hAnsi="Times New Roman" w:cs="Times New Roman"/>
          <w:color w:val="333333"/>
          <w:sz w:val="28"/>
          <w:szCs w:val="28"/>
          <w:shd w:val="clear" w:color="auto" w:fill="FFFFFF"/>
        </w:rPr>
        <w:t>В</w:t>
      </w:r>
      <w:proofErr w:type="gramEnd"/>
      <w:r>
        <w:rPr>
          <w:rFonts w:ascii="Times New Roman" w:hAnsi="Times New Roman" w:cs="Times New Roman"/>
          <w:color w:val="333333"/>
          <w:sz w:val="28"/>
          <w:szCs w:val="28"/>
          <w:shd w:val="clear" w:color="auto" w:fill="FFFFFF"/>
        </w:rPr>
        <w:t xml:space="preserve"> пункте 2.7 Федерального Государственного Образовательного Стандарта Дошкольного образования говорится, что конкретное содержание образовательных областей  Программы может реализовываться в различных </w:t>
      </w:r>
      <w:proofErr w:type="gramStart"/>
      <w:r>
        <w:rPr>
          <w:rFonts w:ascii="Times New Roman" w:hAnsi="Times New Roman" w:cs="Times New Roman"/>
          <w:color w:val="333333"/>
          <w:sz w:val="28"/>
          <w:szCs w:val="28"/>
          <w:shd w:val="clear" w:color="auto" w:fill="FFFFFF"/>
        </w:rPr>
        <w:t>видах</w:t>
      </w:r>
      <w:proofErr w:type="gramEnd"/>
      <w:r>
        <w:rPr>
          <w:rFonts w:ascii="Times New Roman" w:hAnsi="Times New Roman" w:cs="Times New Roman"/>
          <w:color w:val="333333"/>
          <w:sz w:val="28"/>
          <w:szCs w:val="28"/>
          <w:shd w:val="clear" w:color="auto" w:fill="FFFFFF"/>
        </w:rPr>
        <w:t xml:space="preserve"> деятельности (общении, игре, познавательно-исследовательской деятельности — </w:t>
      </w:r>
      <w:r>
        <w:rPr>
          <w:rFonts w:ascii="Times New Roman" w:hAnsi="Times New Roman" w:cs="Times New Roman"/>
          <w:b/>
          <w:bCs/>
          <w:color w:val="333333"/>
          <w:sz w:val="28"/>
          <w:szCs w:val="28"/>
          <w:shd w:val="clear" w:color="auto" w:fill="FFFFFF"/>
        </w:rPr>
        <w:t>как сквозных механизмах развития ребенка</w:t>
      </w:r>
      <w:r>
        <w:rPr>
          <w:rFonts w:ascii="Times New Roman" w:hAnsi="Times New Roman" w:cs="Times New Roman"/>
          <w:color w:val="333333"/>
          <w:sz w:val="28"/>
          <w:szCs w:val="28"/>
          <w:shd w:val="clear" w:color="auto" w:fill="FFFFFF"/>
        </w:rPr>
        <w:t>)</w:t>
      </w:r>
    </w:p>
    <w:p w:rsidR="007913C5" w:rsidRDefault="00C25728">
      <w:pPr>
        <w:shd w:val="clear" w:color="auto" w:fill="FFFFFF"/>
        <w:spacing w:after="0" w:line="240" w:lineRule="auto"/>
        <w:ind w:firstLine="851"/>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Что это значит? </w:t>
      </w:r>
      <w:r>
        <w:rPr>
          <w:rFonts w:ascii="Times New Roman" w:hAnsi="Times New Roman" w:cs="Times New Roman"/>
          <w:sz w:val="28"/>
          <w:szCs w:val="28"/>
          <w:shd w:val="clear" w:color="auto" w:fill="FFFFFF"/>
        </w:rPr>
        <w:t xml:space="preserve">То есть посредством игры реализуются содержание пяти образовательных областей. </w:t>
      </w:r>
    </w:p>
    <w:p w:rsidR="007913C5" w:rsidRPr="00512782" w:rsidRDefault="00C25728">
      <w:pPr>
        <w:shd w:val="clear" w:color="auto" w:fill="FFFFFF"/>
        <w:spacing w:after="0" w:line="240" w:lineRule="auto"/>
        <w:ind w:firstLine="851"/>
        <w:jc w:val="both"/>
        <w:rPr>
          <w:rFonts w:ascii="Times New Roman" w:eastAsia="SimSun" w:hAnsi="Times New Roman" w:cs="Times New Roman"/>
          <w:sz w:val="28"/>
          <w:szCs w:val="28"/>
        </w:rPr>
      </w:pPr>
      <w:proofErr w:type="gramStart"/>
      <w:r>
        <w:rPr>
          <w:rFonts w:ascii="Times New Roman" w:eastAsia="SimSun" w:hAnsi="Times New Roman" w:cs="Times New Roman"/>
          <w:sz w:val="28"/>
          <w:szCs w:val="28"/>
        </w:rPr>
        <w:t>И при умелом руководстве со стороны взрослых, игра способна творить чудеса: ленивого она может сделать трудолюбивым, незнайку – знающим, неумелого – умельцем.</w:t>
      </w:r>
      <w:proofErr w:type="gramEnd"/>
      <w:r>
        <w:rPr>
          <w:rFonts w:ascii="Times New Roman" w:eastAsia="SimSun" w:hAnsi="Times New Roman" w:cs="Times New Roman"/>
          <w:sz w:val="28"/>
          <w:szCs w:val="28"/>
        </w:rPr>
        <w:t xml:space="preserve"> Ребенок из пассивного, бездеятельного наблюдателя превращается в активного участника. </w:t>
      </w:r>
      <w:r>
        <w:rPr>
          <w:rFonts w:ascii="Times New Roman" w:eastAsia="Times New Roman" w:hAnsi="Times New Roman" w:cs="Times New Roman"/>
          <w:color w:val="000000"/>
          <w:sz w:val="28"/>
          <w:szCs w:val="28"/>
          <w:lang w:eastAsia="ru-RU"/>
        </w:rPr>
        <w:t xml:space="preserve">Я задумалась, как сделать детскую деятельность более </w:t>
      </w:r>
      <w:r>
        <w:rPr>
          <w:rFonts w:ascii="Times New Roman" w:eastAsia="Times New Roman" w:hAnsi="Times New Roman" w:cs="Times New Roman"/>
          <w:sz w:val="28"/>
          <w:szCs w:val="28"/>
          <w:lang w:eastAsia="ru-RU"/>
        </w:rPr>
        <w:t>насыщенной, интересной и плодотворной? И</w:t>
      </w:r>
      <w:r w:rsidRPr="00512782">
        <w:rPr>
          <w:rFonts w:ascii="Times New Roman" w:eastAsia="Times New Roman" w:hAnsi="Times New Roman" w:cs="Times New Roman"/>
          <w:sz w:val="28"/>
          <w:szCs w:val="28"/>
          <w:lang w:eastAsia="ru-RU"/>
        </w:rPr>
        <w:t xml:space="preserve"> изготовила игровое пособие «Радужные крышки».</w:t>
      </w:r>
    </w:p>
    <w:p w:rsidR="0088333B" w:rsidRPr="003E6F5F" w:rsidRDefault="00C25728">
      <w:pPr>
        <w:shd w:val="clear" w:color="auto" w:fill="FFFFFF"/>
        <w:spacing w:after="0" w:line="240" w:lineRule="auto"/>
        <w:ind w:firstLine="851"/>
        <w:jc w:val="both"/>
        <w:rPr>
          <w:rFonts w:ascii="Times New Roman" w:hAnsi="Times New Roman" w:cs="Times New Roman"/>
          <w:sz w:val="28"/>
          <w:szCs w:val="28"/>
        </w:rPr>
      </w:pPr>
      <w:r w:rsidRPr="003E6F5F">
        <w:rPr>
          <w:rFonts w:ascii="Times New Roman" w:hAnsi="Times New Roman" w:cs="Times New Roman"/>
          <w:color w:val="FF0000"/>
          <w:sz w:val="28"/>
          <w:szCs w:val="28"/>
        </w:rPr>
        <w:t xml:space="preserve">Слайд 3 </w:t>
      </w:r>
      <w:r w:rsidRPr="003E6F5F">
        <w:rPr>
          <w:rFonts w:ascii="Times New Roman" w:hAnsi="Times New Roman" w:cs="Times New Roman"/>
          <w:sz w:val="28"/>
          <w:szCs w:val="28"/>
        </w:rPr>
        <w:t xml:space="preserve">Главная цель </w:t>
      </w:r>
      <w:r w:rsidR="003E6F5F" w:rsidRPr="003E6F5F">
        <w:rPr>
          <w:rFonts w:ascii="Times New Roman" w:hAnsi="Times New Roman" w:cs="Times New Roman"/>
          <w:sz w:val="28"/>
          <w:szCs w:val="28"/>
        </w:rPr>
        <w:t xml:space="preserve">заключается в </w:t>
      </w:r>
      <w:r w:rsidRPr="003E6F5F">
        <w:rPr>
          <w:rFonts w:ascii="Times New Roman" w:hAnsi="Times New Roman" w:cs="Times New Roman"/>
          <w:sz w:val="28"/>
          <w:szCs w:val="28"/>
        </w:rPr>
        <w:t>создани</w:t>
      </w:r>
      <w:r w:rsidR="003E6F5F" w:rsidRPr="003E6F5F">
        <w:rPr>
          <w:rFonts w:ascii="Times New Roman" w:hAnsi="Times New Roman" w:cs="Times New Roman"/>
          <w:sz w:val="28"/>
          <w:szCs w:val="28"/>
        </w:rPr>
        <w:t>и</w:t>
      </w:r>
      <w:r w:rsidRPr="003E6F5F">
        <w:rPr>
          <w:rFonts w:ascii="Times New Roman" w:hAnsi="Times New Roman" w:cs="Times New Roman"/>
          <w:sz w:val="28"/>
          <w:szCs w:val="28"/>
        </w:rPr>
        <w:t xml:space="preserve"> условий для  повышения мотивации к </w:t>
      </w:r>
      <w:r w:rsidR="003E6F5F">
        <w:rPr>
          <w:rFonts w:ascii="Times New Roman" w:hAnsi="Times New Roman" w:cs="Times New Roman"/>
          <w:sz w:val="28"/>
          <w:szCs w:val="28"/>
        </w:rPr>
        <w:t>деятельности</w:t>
      </w:r>
      <w:r w:rsidRPr="003E6F5F">
        <w:rPr>
          <w:rFonts w:ascii="Times New Roman" w:hAnsi="Times New Roman" w:cs="Times New Roman"/>
          <w:sz w:val="28"/>
          <w:szCs w:val="28"/>
        </w:rPr>
        <w:t>, за счёт</w:t>
      </w:r>
      <w:r w:rsidR="003E6F5F" w:rsidRPr="003E6F5F">
        <w:rPr>
          <w:rFonts w:ascii="Times New Roman" w:hAnsi="Times New Roman" w:cs="Times New Roman"/>
          <w:sz w:val="28"/>
          <w:szCs w:val="28"/>
        </w:rPr>
        <w:t xml:space="preserve"> собственной активности ребёнка посредством авторского игрового пособия «Радужные </w:t>
      </w:r>
      <w:r w:rsidR="0088333B">
        <w:rPr>
          <w:rFonts w:ascii="Times New Roman" w:hAnsi="Times New Roman" w:cs="Times New Roman"/>
          <w:sz w:val="28"/>
          <w:szCs w:val="28"/>
        </w:rPr>
        <w:t>крышк</w:t>
      </w:r>
      <w:r w:rsidR="0000503E">
        <w:rPr>
          <w:rFonts w:ascii="Times New Roman" w:hAnsi="Times New Roman" w:cs="Times New Roman"/>
          <w:sz w:val="28"/>
          <w:szCs w:val="28"/>
        </w:rPr>
        <w:t>и</w:t>
      </w:r>
      <w:r w:rsidR="003E6F5F" w:rsidRPr="003E6F5F">
        <w:rPr>
          <w:rFonts w:ascii="Times New Roman" w:hAnsi="Times New Roman" w:cs="Times New Roman"/>
          <w:sz w:val="28"/>
          <w:szCs w:val="28"/>
        </w:rPr>
        <w:t>»</w:t>
      </w:r>
      <w:r w:rsidR="0088333B">
        <w:rPr>
          <w:rFonts w:ascii="Times New Roman" w:hAnsi="Times New Roman" w:cs="Times New Roman"/>
          <w:sz w:val="28"/>
          <w:szCs w:val="28"/>
        </w:rPr>
        <w:t>.</w:t>
      </w:r>
      <w:r w:rsidR="0088333B" w:rsidRPr="003E6F5F">
        <w:rPr>
          <w:rFonts w:ascii="Times New Roman" w:hAnsi="Times New Roman" w:cs="Times New Roman"/>
          <w:sz w:val="28"/>
          <w:szCs w:val="28"/>
        </w:rPr>
        <w:t xml:space="preserve"> </w:t>
      </w:r>
    </w:p>
    <w:p w:rsidR="007913C5" w:rsidRDefault="00C25728">
      <w:pPr>
        <w:shd w:val="clear" w:color="auto" w:fill="FFFFFF"/>
        <w:spacing w:after="0" w:line="240" w:lineRule="auto"/>
        <w:ind w:firstLine="851"/>
        <w:jc w:val="both"/>
        <w:rPr>
          <w:rFonts w:ascii="Times New Roman" w:hAnsi="Times New Roman" w:cs="Times New Roman"/>
          <w:sz w:val="28"/>
          <w:szCs w:val="28"/>
        </w:rPr>
      </w:pPr>
      <w:r w:rsidRPr="00C35A8E">
        <w:rPr>
          <w:rFonts w:ascii="Times New Roman" w:hAnsi="Times New Roman" w:cs="Times New Roman"/>
          <w:color w:val="FF0000"/>
          <w:sz w:val="28"/>
          <w:szCs w:val="28"/>
          <w:highlight w:val="yellow"/>
        </w:rPr>
        <w:t xml:space="preserve">Слайд 4 </w:t>
      </w:r>
      <w:r w:rsidRPr="00C35A8E">
        <w:rPr>
          <w:rFonts w:ascii="Times New Roman" w:hAnsi="Times New Roman" w:cs="Times New Roman"/>
          <w:sz w:val="28"/>
          <w:szCs w:val="28"/>
          <w:highlight w:val="yellow"/>
        </w:rPr>
        <w:t>Задачи представлены на слайде:</w:t>
      </w:r>
      <w:r>
        <w:rPr>
          <w:rFonts w:ascii="Times New Roman" w:hAnsi="Times New Roman" w:cs="Times New Roman"/>
          <w:sz w:val="28"/>
          <w:szCs w:val="28"/>
        </w:rPr>
        <w:t xml:space="preserve"> </w:t>
      </w:r>
    </w:p>
    <w:p w:rsidR="0000503E" w:rsidRDefault="0000503E" w:rsidP="00887D1E">
      <w:pPr>
        <w:pStyle w:val="a4"/>
        <w:numPr>
          <w:ilvl w:val="0"/>
          <w:numId w:val="1"/>
        </w:numPr>
        <w:spacing w:after="0" w:line="240" w:lineRule="auto"/>
        <w:jc w:val="both"/>
        <w:rPr>
          <w:rFonts w:ascii="Times New Roman" w:eastAsia="Times New Roman" w:hAnsi="Times New Roman" w:cs="Times New Roman"/>
          <w:sz w:val="28"/>
          <w:szCs w:val="28"/>
          <w:lang w:eastAsia="ru-RU"/>
        </w:rPr>
      </w:pPr>
      <w:r w:rsidRPr="00414F90">
        <w:rPr>
          <w:rFonts w:ascii="Times New Roman" w:eastAsia="Times New Roman" w:hAnsi="Times New Roman" w:cs="Times New Roman"/>
          <w:sz w:val="28"/>
          <w:szCs w:val="28"/>
          <w:lang w:eastAsia="ru-RU"/>
        </w:rPr>
        <w:t>В</w:t>
      </w:r>
      <w:r w:rsidR="00887D1E" w:rsidRPr="00414F90">
        <w:rPr>
          <w:rFonts w:ascii="Times New Roman" w:eastAsia="Times New Roman" w:hAnsi="Times New Roman" w:cs="Times New Roman"/>
          <w:sz w:val="28"/>
          <w:szCs w:val="28"/>
          <w:lang w:eastAsia="ru-RU"/>
        </w:rPr>
        <w:t>ызыва</w:t>
      </w:r>
      <w:r>
        <w:rPr>
          <w:rFonts w:ascii="Times New Roman" w:eastAsia="Times New Roman" w:hAnsi="Times New Roman" w:cs="Times New Roman"/>
          <w:sz w:val="28"/>
          <w:szCs w:val="28"/>
          <w:lang w:eastAsia="ru-RU"/>
        </w:rPr>
        <w:t xml:space="preserve">ть </w:t>
      </w:r>
      <w:r w:rsidR="00734053">
        <w:rPr>
          <w:rFonts w:ascii="Times New Roman" w:eastAsia="Times New Roman" w:hAnsi="Times New Roman" w:cs="Times New Roman"/>
          <w:sz w:val="28"/>
          <w:szCs w:val="28"/>
          <w:lang w:eastAsia="ru-RU"/>
        </w:rPr>
        <w:t xml:space="preserve">интерес и </w:t>
      </w:r>
      <w:r w:rsidR="00887D1E" w:rsidRPr="00414F90">
        <w:rPr>
          <w:rFonts w:ascii="Times New Roman" w:eastAsia="Times New Roman" w:hAnsi="Times New Roman" w:cs="Times New Roman"/>
          <w:sz w:val="28"/>
          <w:szCs w:val="28"/>
          <w:lang w:eastAsia="ru-RU"/>
        </w:rPr>
        <w:t>положительный эмоциональный отклик</w:t>
      </w:r>
      <w:r>
        <w:rPr>
          <w:rFonts w:ascii="Times New Roman" w:eastAsia="Times New Roman" w:hAnsi="Times New Roman" w:cs="Times New Roman"/>
          <w:sz w:val="28"/>
          <w:szCs w:val="28"/>
          <w:lang w:eastAsia="ru-RU"/>
        </w:rPr>
        <w:t xml:space="preserve"> </w:t>
      </w:r>
      <w:r w:rsidR="00734053">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00734053">
        <w:rPr>
          <w:rFonts w:ascii="Times New Roman" w:eastAsia="Times New Roman" w:hAnsi="Times New Roman" w:cs="Times New Roman"/>
          <w:sz w:val="28"/>
          <w:szCs w:val="28"/>
          <w:lang w:eastAsia="ru-RU"/>
        </w:rPr>
        <w:t>играм, представленным в авторском пособии.</w:t>
      </w:r>
    </w:p>
    <w:p w:rsidR="00734053" w:rsidRDefault="00887D1E" w:rsidP="00734053">
      <w:pPr>
        <w:pStyle w:val="a4"/>
        <w:numPr>
          <w:ilvl w:val="0"/>
          <w:numId w:val="1"/>
        </w:numPr>
        <w:spacing w:after="0" w:line="240" w:lineRule="auto"/>
        <w:jc w:val="both"/>
        <w:rPr>
          <w:rFonts w:ascii="Times New Roman" w:eastAsia="Times New Roman" w:hAnsi="Times New Roman" w:cs="Times New Roman"/>
          <w:sz w:val="28"/>
          <w:szCs w:val="28"/>
          <w:lang w:eastAsia="ru-RU"/>
        </w:rPr>
      </w:pPr>
      <w:r w:rsidRPr="00512782">
        <w:rPr>
          <w:rFonts w:ascii="Times New Roman" w:hAnsi="Times New Roman" w:cs="Times New Roman"/>
          <w:color w:val="000000"/>
          <w:sz w:val="28"/>
          <w:szCs w:val="28"/>
          <w:shd w:val="clear" w:color="auto" w:fill="FFFFFF"/>
        </w:rPr>
        <w:t>Разви</w:t>
      </w:r>
      <w:r>
        <w:rPr>
          <w:rFonts w:ascii="Times New Roman" w:hAnsi="Times New Roman" w:cs="Times New Roman"/>
          <w:color w:val="000000"/>
          <w:sz w:val="28"/>
          <w:szCs w:val="28"/>
          <w:shd w:val="clear" w:color="auto" w:fill="FFFFFF"/>
        </w:rPr>
        <w:t>вать</w:t>
      </w:r>
      <w:r w:rsidRPr="00512782">
        <w:rPr>
          <w:rFonts w:ascii="Times New Roman" w:hAnsi="Times New Roman" w:cs="Times New Roman"/>
          <w:color w:val="000000"/>
          <w:sz w:val="28"/>
          <w:szCs w:val="28"/>
          <w:shd w:val="clear" w:color="auto" w:fill="FFFFFF"/>
        </w:rPr>
        <w:t xml:space="preserve"> пространственны</w:t>
      </w:r>
      <w:r>
        <w:rPr>
          <w:rFonts w:ascii="Times New Roman" w:hAnsi="Times New Roman" w:cs="Times New Roman"/>
          <w:color w:val="000000"/>
          <w:sz w:val="28"/>
          <w:szCs w:val="28"/>
          <w:shd w:val="clear" w:color="auto" w:fill="FFFFFF"/>
        </w:rPr>
        <w:t>е</w:t>
      </w:r>
      <w:r w:rsidRPr="00512782">
        <w:rPr>
          <w:rFonts w:ascii="Times New Roman" w:hAnsi="Times New Roman" w:cs="Times New Roman"/>
          <w:color w:val="000000"/>
          <w:sz w:val="28"/>
          <w:szCs w:val="28"/>
          <w:shd w:val="clear" w:color="auto" w:fill="FFFFFF"/>
        </w:rPr>
        <w:t xml:space="preserve"> и временны</w:t>
      </w:r>
      <w:r>
        <w:rPr>
          <w:rFonts w:ascii="Times New Roman" w:hAnsi="Times New Roman" w:cs="Times New Roman"/>
          <w:color w:val="000000"/>
          <w:sz w:val="28"/>
          <w:szCs w:val="28"/>
          <w:shd w:val="clear" w:color="auto" w:fill="FFFFFF"/>
        </w:rPr>
        <w:t>е</w:t>
      </w:r>
      <w:r w:rsidRPr="00512782">
        <w:rPr>
          <w:rFonts w:ascii="Times New Roman" w:hAnsi="Times New Roman" w:cs="Times New Roman"/>
          <w:color w:val="000000"/>
          <w:sz w:val="28"/>
          <w:szCs w:val="28"/>
          <w:shd w:val="clear" w:color="auto" w:fill="FFFFFF"/>
        </w:rPr>
        <w:t xml:space="preserve"> представлени</w:t>
      </w:r>
      <w:r>
        <w:rPr>
          <w:rFonts w:ascii="Times New Roman" w:hAnsi="Times New Roman" w:cs="Times New Roman"/>
          <w:color w:val="000000"/>
          <w:sz w:val="28"/>
          <w:szCs w:val="28"/>
          <w:shd w:val="clear" w:color="auto" w:fill="FFFFFF"/>
        </w:rPr>
        <w:t>я,</w:t>
      </w:r>
      <w:r w:rsidRPr="00512782">
        <w:rPr>
          <w:rFonts w:ascii="Times New Roman" w:hAnsi="Times New Roman" w:cs="Times New Roman"/>
          <w:color w:val="000000"/>
          <w:sz w:val="28"/>
          <w:szCs w:val="28"/>
          <w:shd w:val="clear" w:color="auto" w:fill="FFFFFF"/>
        </w:rPr>
        <w:t xml:space="preserve"> мыслительн</w:t>
      </w:r>
      <w:r>
        <w:rPr>
          <w:rFonts w:ascii="Times New Roman" w:hAnsi="Times New Roman" w:cs="Times New Roman"/>
          <w:color w:val="000000"/>
          <w:sz w:val="28"/>
          <w:szCs w:val="28"/>
          <w:shd w:val="clear" w:color="auto" w:fill="FFFFFF"/>
        </w:rPr>
        <w:t>ую</w:t>
      </w:r>
      <w:r w:rsidRPr="00512782">
        <w:rPr>
          <w:rFonts w:ascii="Times New Roman" w:hAnsi="Times New Roman" w:cs="Times New Roman"/>
          <w:color w:val="000000"/>
          <w:sz w:val="28"/>
          <w:szCs w:val="28"/>
          <w:shd w:val="clear" w:color="auto" w:fill="FFFFFF"/>
        </w:rPr>
        <w:t xml:space="preserve"> деятельност</w:t>
      </w:r>
      <w:r>
        <w:rPr>
          <w:rFonts w:ascii="Times New Roman" w:hAnsi="Times New Roman" w:cs="Times New Roman"/>
          <w:color w:val="000000"/>
          <w:sz w:val="28"/>
          <w:szCs w:val="28"/>
          <w:shd w:val="clear" w:color="auto" w:fill="FFFFFF"/>
        </w:rPr>
        <w:t>ь</w:t>
      </w:r>
      <w:r w:rsidRPr="00512782">
        <w:rPr>
          <w:rFonts w:ascii="Times New Roman" w:hAnsi="Times New Roman" w:cs="Times New Roman"/>
          <w:color w:val="000000"/>
          <w:sz w:val="28"/>
          <w:szCs w:val="28"/>
          <w:shd w:val="clear" w:color="auto" w:fill="FFFFFF"/>
        </w:rPr>
        <w:t xml:space="preserve">, </w:t>
      </w:r>
      <w:r w:rsidR="0000503E">
        <w:rPr>
          <w:rFonts w:ascii="Times New Roman" w:hAnsi="Times New Roman" w:cs="Times New Roman"/>
          <w:color w:val="000000"/>
          <w:sz w:val="28"/>
          <w:szCs w:val="28"/>
          <w:shd w:val="clear" w:color="auto" w:fill="FFFFFF"/>
        </w:rPr>
        <w:t>зрительно-моторную координацию</w:t>
      </w:r>
      <w:r w:rsidRPr="00512782">
        <w:rPr>
          <w:rFonts w:ascii="Times New Roman" w:hAnsi="Times New Roman" w:cs="Times New Roman"/>
          <w:color w:val="000000"/>
          <w:sz w:val="28"/>
          <w:szCs w:val="28"/>
          <w:shd w:val="clear" w:color="auto" w:fill="FFFFFF"/>
        </w:rPr>
        <w:t xml:space="preserve">, </w:t>
      </w:r>
      <w:r w:rsidR="0000503E">
        <w:rPr>
          <w:rFonts w:ascii="Times New Roman" w:hAnsi="Times New Roman" w:cs="Times New Roman"/>
          <w:color w:val="000000"/>
          <w:sz w:val="28"/>
          <w:szCs w:val="28"/>
          <w:shd w:val="clear" w:color="auto" w:fill="FFFFFF"/>
        </w:rPr>
        <w:t xml:space="preserve">сенсорный опыт, </w:t>
      </w:r>
      <w:r w:rsidRPr="00512782">
        <w:rPr>
          <w:rFonts w:ascii="Times New Roman" w:hAnsi="Times New Roman" w:cs="Times New Roman"/>
          <w:color w:val="000000"/>
          <w:sz w:val="28"/>
          <w:szCs w:val="28"/>
          <w:shd w:val="clear" w:color="auto" w:fill="FFFFFF"/>
        </w:rPr>
        <w:t>памят</w:t>
      </w:r>
      <w:r>
        <w:rPr>
          <w:rFonts w:ascii="Times New Roman" w:hAnsi="Times New Roman" w:cs="Times New Roman"/>
          <w:color w:val="000000"/>
          <w:sz w:val="28"/>
          <w:szCs w:val="28"/>
          <w:shd w:val="clear" w:color="auto" w:fill="FFFFFF"/>
        </w:rPr>
        <w:t>ь</w:t>
      </w:r>
      <w:r w:rsidR="0000503E">
        <w:rPr>
          <w:rFonts w:ascii="Times New Roman" w:hAnsi="Times New Roman" w:cs="Times New Roman"/>
          <w:color w:val="000000"/>
          <w:sz w:val="28"/>
          <w:szCs w:val="28"/>
          <w:shd w:val="clear" w:color="auto" w:fill="FFFFFF"/>
        </w:rPr>
        <w:t>,</w:t>
      </w:r>
      <w:r w:rsidRPr="00512782">
        <w:rPr>
          <w:rFonts w:ascii="Times New Roman" w:hAnsi="Times New Roman" w:cs="Times New Roman"/>
          <w:color w:val="000000"/>
          <w:sz w:val="28"/>
          <w:szCs w:val="28"/>
          <w:shd w:val="clear" w:color="auto" w:fill="FFFFFF"/>
        </w:rPr>
        <w:t xml:space="preserve"> восприяти</w:t>
      </w:r>
      <w:r>
        <w:rPr>
          <w:rFonts w:ascii="Times New Roman" w:hAnsi="Times New Roman" w:cs="Times New Roman"/>
          <w:color w:val="000000"/>
          <w:sz w:val="28"/>
          <w:szCs w:val="28"/>
          <w:shd w:val="clear" w:color="auto" w:fill="FFFFFF"/>
        </w:rPr>
        <w:t>е</w:t>
      </w:r>
      <w:r w:rsidR="00734053">
        <w:rPr>
          <w:rFonts w:ascii="Times New Roman" w:hAnsi="Times New Roman" w:cs="Times New Roman"/>
          <w:color w:val="000000"/>
          <w:sz w:val="28"/>
          <w:szCs w:val="28"/>
          <w:shd w:val="clear" w:color="auto" w:fill="FFFFFF"/>
        </w:rPr>
        <w:t xml:space="preserve"> </w:t>
      </w:r>
      <w:r w:rsidR="00734053" w:rsidRPr="00734053">
        <w:rPr>
          <w:rFonts w:ascii="Times New Roman" w:hAnsi="Times New Roman" w:cs="Times New Roman"/>
          <w:sz w:val="28"/>
          <w:szCs w:val="28"/>
          <w:shd w:val="clear" w:color="auto" w:fill="FFFFFF"/>
        </w:rPr>
        <w:t xml:space="preserve">посредством игры, </w:t>
      </w:r>
      <w:r w:rsidR="00734053" w:rsidRPr="00734053">
        <w:rPr>
          <w:rFonts w:ascii="Times New Roman" w:hAnsi="Times New Roman" w:cs="Times New Roman"/>
          <w:sz w:val="28"/>
          <w:szCs w:val="28"/>
        </w:rPr>
        <w:t xml:space="preserve"> как сквозного механизма развития ребёнка дошкольного возраста.</w:t>
      </w:r>
    </w:p>
    <w:p w:rsidR="00887D1E" w:rsidRPr="00451F4F" w:rsidRDefault="00734053" w:rsidP="00451F4F">
      <w:pPr>
        <w:pStyle w:val="a4"/>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SimSun" w:hAnsi="Times New Roman" w:cs="Times New Roman"/>
          <w:sz w:val="28"/>
          <w:szCs w:val="28"/>
        </w:rPr>
        <w:t>Вовлеч</w:t>
      </w:r>
      <w:r w:rsidRPr="002350FC">
        <w:rPr>
          <w:rFonts w:ascii="Times New Roman" w:eastAsia="SimSun" w:hAnsi="Times New Roman" w:cs="Times New Roman"/>
          <w:sz w:val="28"/>
          <w:szCs w:val="28"/>
        </w:rPr>
        <w:t>ь в активную деятельность замкнутых и застенчивых</w:t>
      </w:r>
      <w:r w:rsidRPr="001B3B31">
        <w:rPr>
          <w:rFonts w:ascii="Times New Roman" w:eastAsia="SimSun" w:hAnsi="Times New Roman" w:cs="Times New Roman"/>
          <w:sz w:val="28"/>
          <w:szCs w:val="28"/>
        </w:rPr>
        <w:t xml:space="preserve"> </w:t>
      </w:r>
      <w:r w:rsidRPr="002350FC">
        <w:rPr>
          <w:rFonts w:ascii="Times New Roman" w:eastAsia="SimSun" w:hAnsi="Times New Roman" w:cs="Times New Roman"/>
          <w:sz w:val="28"/>
          <w:szCs w:val="28"/>
        </w:rPr>
        <w:t>детей</w:t>
      </w:r>
      <w:r>
        <w:rPr>
          <w:rFonts w:ascii="Times New Roman" w:eastAsia="SimSun" w:hAnsi="Times New Roman" w:cs="Times New Roman"/>
          <w:sz w:val="28"/>
          <w:szCs w:val="28"/>
        </w:rPr>
        <w:t>, повысить их активность, самооценку, мотивацию.</w:t>
      </w:r>
    </w:p>
    <w:p w:rsidR="008664A5" w:rsidRDefault="008664A5" w:rsidP="008664A5">
      <w:pPr>
        <w:pStyle w:val="a4"/>
        <w:numPr>
          <w:ilvl w:val="0"/>
          <w:numId w:val="1"/>
        </w:numPr>
        <w:jc w:val="both"/>
        <w:rPr>
          <w:rFonts w:ascii="Times New Roman" w:eastAsia="SimSun" w:hAnsi="Times New Roman" w:cs="Times New Roman"/>
          <w:sz w:val="28"/>
          <w:szCs w:val="28"/>
        </w:rPr>
      </w:pPr>
      <w:r>
        <w:rPr>
          <w:rFonts w:ascii="Times New Roman" w:eastAsia="SimSun" w:hAnsi="Times New Roman" w:cs="Times New Roman"/>
          <w:sz w:val="28"/>
          <w:szCs w:val="28"/>
        </w:rPr>
        <w:lastRenderedPageBreak/>
        <w:t>З</w:t>
      </w:r>
      <w:r w:rsidRPr="00C7590C">
        <w:rPr>
          <w:rFonts w:ascii="Times New Roman" w:eastAsia="SimSun" w:hAnsi="Times New Roman" w:cs="Times New Roman"/>
          <w:sz w:val="28"/>
          <w:szCs w:val="28"/>
        </w:rPr>
        <w:t xml:space="preserve">аинтересовать родителей </w:t>
      </w:r>
      <w:r>
        <w:rPr>
          <w:rFonts w:ascii="Times New Roman" w:eastAsia="SimSun" w:hAnsi="Times New Roman" w:cs="Times New Roman"/>
          <w:sz w:val="28"/>
          <w:szCs w:val="28"/>
        </w:rPr>
        <w:t xml:space="preserve">созданием «Семейной игротеки», помочь </w:t>
      </w:r>
      <w:r w:rsidR="00734053">
        <w:rPr>
          <w:rFonts w:ascii="Times New Roman" w:eastAsia="SimSun" w:hAnsi="Times New Roman" w:cs="Times New Roman"/>
          <w:sz w:val="28"/>
          <w:szCs w:val="28"/>
        </w:rPr>
        <w:t xml:space="preserve">им </w:t>
      </w:r>
      <w:r w:rsidRPr="008664A5">
        <w:rPr>
          <w:rFonts w:ascii="Times New Roman" w:eastAsia="SimSun" w:hAnsi="Times New Roman" w:cs="Times New Roman"/>
          <w:sz w:val="28"/>
          <w:szCs w:val="28"/>
        </w:rPr>
        <w:t>освоить новые способы взаимодействия с детьми, сформировать уверенность в собственных педагогических возможностях и увидеть</w:t>
      </w:r>
      <w:r>
        <w:rPr>
          <w:rFonts w:ascii="Times New Roman" w:eastAsia="SimSun" w:hAnsi="Times New Roman" w:cs="Times New Roman"/>
          <w:sz w:val="28"/>
          <w:szCs w:val="28"/>
        </w:rPr>
        <w:t xml:space="preserve"> достижения их ребёнка.</w:t>
      </w:r>
    </w:p>
    <w:p w:rsidR="00887D1E" w:rsidRPr="00012BD9" w:rsidRDefault="00887D1E" w:rsidP="00887D1E">
      <w:pPr>
        <w:pStyle w:val="a4"/>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SimSun" w:hAnsi="Times New Roman" w:cs="Times New Roman"/>
          <w:sz w:val="28"/>
          <w:szCs w:val="28"/>
        </w:rPr>
        <w:t>В</w:t>
      </w:r>
      <w:r w:rsidRPr="002350FC">
        <w:rPr>
          <w:rFonts w:ascii="Times New Roman" w:eastAsia="SimSun" w:hAnsi="Times New Roman" w:cs="Times New Roman"/>
          <w:sz w:val="28"/>
          <w:szCs w:val="28"/>
        </w:rPr>
        <w:t>оспит</w:t>
      </w:r>
      <w:r>
        <w:rPr>
          <w:rFonts w:ascii="Times New Roman" w:eastAsia="SimSun" w:hAnsi="Times New Roman" w:cs="Times New Roman"/>
          <w:sz w:val="28"/>
          <w:szCs w:val="28"/>
        </w:rPr>
        <w:t>ыв</w:t>
      </w:r>
      <w:r w:rsidRPr="002350FC">
        <w:rPr>
          <w:rFonts w:ascii="Times New Roman" w:eastAsia="SimSun" w:hAnsi="Times New Roman" w:cs="Times New Roman"/>
          <w:sz w:val="28"/>
          <w:szCs w:val="28"/>
        </w:rPr>
        <w:t xml:space="preserve">ать у </w:t>
      </w:r>
      <w:r>
        <w:rPr>
          <w:rFonts w:ascii="Times New Roman" w:eastAsia="SimSun" w:hAnsi="Times New Roman" w:cs="Times New Roman"/>
          <w:sz w:val="28"/>
          <w:szCs w:val="28"/>
        </w:rPr>
        <w:t xml:space="preserve">детей </w:t>
      </w:r>
      <w:r w:rsidRPr="002350FC">
        <w:rPr>
          <w:rFonts w:ascii="Times New Roman" w:eastAsia="SimSun" w:hAnsi="Times New Roman" w:cs="Times New Roman"/>
          <w:sz w:val="28"/>
          <w:szCs w:val="28"/>
        </w:rPr>
        <w:t xml:space="preserve">сознательную дисциплину, </w:t>
      </w:r>
      <w:r w:rsidRPr="00012BD9">
        <w:rPr>
          <w:rFonts w:ascii="Times New Roman" w:eastAsia="SimSun" w:hAnsi="Times New Roman" w:cs="Times New Roman"/>
          <w:sz w:val="28"/>
          <w:szCs w:val="28"/>
        </w:rPr>
        <w:t>работа</w:t>
      </w:r>
      <w:r>
        <w:rPr>
          <w:rFonts w:ascii="Times New Roman" w:eastAsia="SimSun" w:hAnsi="Times New Roman" w:cs="Times New Roman"/>
          <w:sz w:val="28"/>
          <w:szCs w:val="28"/>
        </w:rPr>
        <w:t>я</w:t>
      </w:r>
      <w:r w:rsidRPr="00012BD9">
        <w:rPr>
          <w:rFonts w:ascii="Times New Roman" w:eastAsia="SimSun" w:hAnsi="Times New Roman" w:cs="Times New Roman"/>
          <w:sz w:val="28"/>
          <w:szCs w:val="28"/>
        </w:rPr>
        <w:t xml:space="preserve"> в группе, </w:t>
      </w:r>
      <w:r w:rsidR="0000503E">
        <w:rPr>
          <w:rFonts w:ascii="Times New Roman" w:eastAsia="SimSun" w:hAnsi="Times New Roman" w:cs="Times New Roman"/>
          <w:sz w:val="28"/>
          <w:szCs w:val="28"/>
        </w:rPr>
        <w:t>демонстри</w:t>
      </w:r>
      <w:r w:rsidR="00734053">
        <w:rPr>
          <w:rFonts w:ascii="Times New Roman" w:eastAsia="SimSun" w:hAnsi="Times New Roman" w:cs="Times New Roman"/>
          <w:sz w:val="28"/>
          <w:szCs w:val="28"/>
        </w:rPr>
        <w:t>р</w:t>
      </w:r>
      <w:r w:rsidR="0000503E">
        <w:rPr>
          <w:rFonts w:ascii="Times New Roman" w:eastAsia="SimSun" w:hAnsi="Times New Roman" w:cs="Times New Roman"/>
          <w:sz w:val="28"/>
          <w:szCs w:val="28"/>
        </w:rPr>
        <w:t>уя</w:t>
      </w:r>
      <w:r w:rsidRPr="00012BD9">
        <w:rPr>
          <w:rFonts w:ascii="Times New Roman" w:eastAsia="SimSun" w:hAnsi="Times New Roman" w:cs="Times New Roman"/>
          <w:sz w:val="28"/>
          <w:szCs w:val="28"/>
        </w:rPr>
        <w:t xml:space="preserve"> позитивное соперничество </w:t>
      </w:r>
      <w:r>
        <w:rPr>
          <w:rFonts w:ascii="Times New Roman" w:eastAsia="SimSun" w:hAnsi="Times New Roman" w:cs="Times New Roman"/>
          <w:sz w:val="28"/>
          <w:szCs w:val="28"/>
        </w:rPr>
        <w:t xml:space="preserve">и </w:t>
      </w:r>
      <w:r w:rsidRPr="002350FC">
        <w:rPr>
          <w:rFonts w:ascii="Times New Roman" w:eastAsia="SimSun" w:hAnsi="Times New Roman" w:cs="Times New Roman"/>
          <w:sz w:val="28"/>
          <w:szCs w:val="28"/>
        </w:rPr>
        <w:t>соблюд</w:t>
      </w:r>
      <w:r>
        <w:rPr>
          <w:rFonts w:ascii="Times New Roman" w:eastAsia="SimSun" w:hAnsi="Times New Roman" w:cs="Times New Roman"/>
          <w:sz w:val="28"/>
          <w:szCs w:val="28"/>
        </w:rPr>
        <w:t>ая</w:t>
      </w:r>
      <w:r w:rsidRPr="002350FC">
        <w:rPr>
          <w:rFonts w:ascii="Times New Roman" w:eastAsia="SimSun" w:hAnsi="Times New Roman" w:cs="Times New Roman"/>
          <w:sz w:val="28"/>
          <w:szCs w:val="28"/>
        </w:rPr>
        <w:t xml:space="preserve"> правил</w:t>
      </w:r>
      <w:r>
        <w:rPr>
          <w:rFonts w:ascii="Times New Roman" w:eastAsia="SimSun" w:hAnsi="Times New Roman" w:cs="Times New Roman"/>
          <w:sz w:val="28"/>
          <w:szCs w:val="28"/>
        </w:rPr>
        <w:t>а.</w:t>
      </w:r>
    </w:p>
    <w:p w:rsidR="003E6F5F" w:rsidRPr="008664A5" w:rsidRDefault="003E6F5F" w:rsidP="008664A5">
      <w:pPr>
        <w:shd w:val="clear" w:color="auto" w:fill="FFFFFF"/>
        <w:spacing w:after="0" w:line="240" w:lineRule="auto"/>
        <w:jc w:val="both"/>
        <w:rPr>
          <w:rFonts w:ascii="Times New Roman" w:hAnsi="Times New Roman" w:cs="Times New Roman"/>
          <w:sz w:val="28"/>
          <w:szCs w:val="28"/>
          <w:highlight w:val="yellow"/>
        </w:rPr>
      </w:pPr>
    </w:p>
    <w:p w:rsidR="007913C5" w:rsidRDefault="00C2572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color w:val="FF0000"/>
          <w:sz w:val="28"/>
          <w:szCs w:val="28"/>
        </w:rPr>
        <w:t>Слайд 5</w:t>
      </w:r>
      <w:proofErr w:type="gramStart"/>
      <w:r>
        <w:rPr>
          <w:rFonts w:ascii="Times New Roman" w:hAnsi="Times New Roman" w:cs="Times New Roman"/>
          <w:color w:val="FF0000"/>
          <w:sz w:val="28"/>
          <w:szCs w:val="28"/>
        </w:rPr>
        <w:t xml:space="preserve"> </w:t>
      </w:r>
      <w:r>
        <w:rPr>
          <w:rFonts w:ascii="Times New Roman" w:hAnsi="Times New Roman" w:cs="Times New Roman"/>
          <w:sz w:val="28"/>
          <w:szCs w:val="28"/>
        </w:rPr>
        <w:t>Н</w:t>
      </w:r>
      <w:proofErr w:type="gramEnd"/>
      <w:r>
        <w:rPr>
          <w:rFonts w:ascii="Times New Roman" w:hAnsi="Times New Roman" w:cs="Times New Roman"/>
          <w:sz w:val="28"/>
          <w:szCs w:val="28"/>
        </w:rPr>
        <w:t xml:space="preserve">аверное, у каждого воспитателя имеется свое профессиональное увлечение. А знаете ли вы, что коллекционирование пластиковых крышек называется </w:t>
      </w:r>
      <w:proofErr w:type="spellStart"/>
      <w:r>
        <w:rPr>
          <w:rFonts w:ascii="Times New Roman" w:hAnsi="Times New Roman" w:cs="Times New Roman"/>
          <w:sz w:val="28"/>
          <w:szCs w:val="28"/>
        </w:rPr>
        <w:t>филолидия</w:t>
      </w:r>
      <w:proofErr w:type="spellEnd"/>
      <w:r>
        <w:rPr>
          <w:rFonts w:ascii="Times New Roman" w:hAnsi="Times New Roman" w:cs="Times New Roman"/>
          <w:sz w:val="28"/>
          <w:szCs w:val="28"/>
        </w:rPr>
        <w:t xml:space="preserve">?!  Это еще один вклад русского человека в мировой словарь. Придумал это название для своего увлечения российский коллекционер пластиковых крышек Алексей Свистунов. В его коллекции было 9000 крышек. </w:t>
      </w:r>
    </w:p>
    <w:p w:rsidR="007913C5" w:rsidRDefault="00C25728">
      <w:pPr>
        <w:shd w:val="clear" w:color="auto" w:fill="FFFFFF"/>
        <w:spacing w:after="0" w:line="240" w:lineRule="auto"/>
        <w:ind w:firstLine="851"/>
        <w:jc w:val="both"/>
        <w:rPr>
          <w:rFonts w:ascii="Times New Roman" w:eastAsia="SimSun" w:hAnsi="Times New Roman" w:cs="Times New Roman"/>
          <w:sz w:val="28"/>
          <w:szCs w:val="28"/>
        </w:rPr>
      </w:pPr>
      <w:r>
        <w:rPr>
          <w:rFonts w:ascii="Times New Roman" w:hAnsi="Times New Roman" w:cs="Times New Roman"/>
          <w:color w:val="FF0000"/>
          <w:sz w:val="28"/>
          <w:szCs w:val="28"/>
        </w:rPr>
        <w:t>Слайд 6</w:t>
      </w:r>
      <w:proofErr w:type="gramStart"/>
      <w:r>
        <w:rPr>
          <w:rFonts w:ascii="Times New Roman" w:hAnsi="Times New Roman" w:cs="Times New Roman"/>
          <w:color w:val="FF0000"/>
          <w:sz w:val="28"/>
          <w:szCs w:val="28"/>
        </w:rPr>
        <w:t xml:space="preserve"> </w:t>
      </w:r>
      <w:r>
        <w:rPr>
          <w:rFonts w:ascii="Times New Roman" w:hAnsi="Times New Roman" w:cs="Times New Roman"/>
          <w:sz w:val="28"/>
          <w:szCs w:val="28"/>
        </w:rPr>
        <w:t>И</w:t>
      </w:r>
      <w:proofErr w:type="gramEnd"/>
      <w:r>
        <w:rPr>
          <w:rFonts w:ascii="Times New Roman" w:hAnsi="Times New Roman" w:cs="Times New Roman"/>
          <w:sz w:val="28"/>
          <w:szCs w:val="28"/>
        </w:rPr>
        <w:t xml:space="preserve"> я не смогла в своё время пройти мимо ярких и разноцветных крышек. А вы можете спросить почему? Ответ очевиден:</w:t>
      </w:r>
    </w:p>
    <w:p w:rsidR="007913C5" w:rsidRDefault="00C25728">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Крышки от пищевых продуктов</w:t>
      </w:r>
      <w:r w:rsidR="00DE5B1B">
        <w:rPr>
          <w:rFonts w:ascii="Times New Roman" w:hAnsi="Times New Roman" w:cs="Times New Roman"/>
          <w:sz w:val="28"/>
          <w:szCs w:val="28"/>
        </w:rPr>
        <w:t>?! С</w:t>
      </w:r>
      <w:r>
        <w:rPr>
          <w:rFonts w:ascii="Times New Roman" w:hAnsi="Times New Roman" w:cs="Times New Roman"/>
          <w:sz w:val="28"/>
          <w:szCs w:val="28"/>
        </w:rPr>
        <w:t>оответственно</w:t>
      </w:r>
      <w:r w:rsidR="00DE5B1B">
        <w:rPr>
          <w:rFonts w:ascii="Times New Roman" w:hAnsi="Times New Roman" w:cs="Times New Roman"/>
          <w:sz w:val="28"/>
          <w:szCs w:val="28"/>
        </w:rPr>
        <w:t xml:space="preserve"> они безопасны, так как </w:t>
      </w:r>
      <w:r>
        <w:rPr>
          <w:rFonts w:ascii="Times New Roman" w:hAnsi="Times New Roman" w:cs="Times New Roman"/>
          <w:sz w:val="28"/>
          <w:szCs w:val="28"/>
        </w:rPr>
        <w:t xml:space="preserve"> допущены санитарными нормами. </w:t>
      </w:r>
    </w:p>
    <w:p w:rsidR="007913C5" w:rsidRDefault="00C25728">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Легко обрабатываются.</w:t>
      </w:r>
    </w:p>
    <w:p w:rsidR="007913C5" w:rsidRDefault="00C25728">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Они прочные, их сложно сломать.</w:t>
      </w:r>
    </w:p>
    <w:p w:rsidR="007913C5" w:rsidRDefault="00C25728">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Их легко брать руками.</w:t>
      </w:r>
    </w:p>
    <w:p w:rsidR="007913C5" w:rsidRDefault="00C25728">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Можно использовать долгое время.</w:t>
      </w:r>
    </w:p>
    <w:p w:rsidR="007913C5" w:rsidRDefault="00C25728">
      <w:pPr>
        <w:pStyle w:val="a4"/>
        <w:ind w:left="360"/>
        <w:rPr>
          <w:rFonts w:ascii="Times New Roman" w:hAnsi="Times New Roman" w:cs="Times New Roman"/>
          <w:sz w:val="28"/>
          <w:szCs w:val="28"/>
        </w:rPr>
      </w:pPr>
      <w:r>
        <w:rPr>
          <w:rFonts w:ascii="Times New Roman" w:hAnsi="Times New Roman" w:cs="Times New Roman"/>
          <w:sz w:val="28"/>
          <w:szCs w:val="28"/>
        </w:rPr>
        <w:t>Какие еще плюсы?</w:t>
      </w:r>
    </w:p>
    <w:p w:rsidR="007913C5" w:rsidRDefault="00C25728">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Можно подобрать разнообразие цветов.</w:t>
      </w:r>
    </w:p>
    <w:p w:rsidR="007913C5" w:rsidRDefault="00C25728">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А также  можно изготовить различные игры для детей.</w:t>
      </w:r>
    </w:p>
    <w:p w:rsidR="007913C5" w:rsidRDefault="00C2572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Мы видим, что </w:t>
      </w:r>
      <w:r>
        <w:rPr>
          <w:rFonts w:ascii="Times New Roman" w:hAnsi="Times New Roman"/>
          <w:color w:val="111111"/>
          <w:sz w:val="28"/>
          <w:szCs w:val="28"/>
        </w:rPr>
        <w:t xml:space="preserve"> это многофункциональный  материал для развития наших детей.  Я задалась целью, набрав вместе с детьми и родителями приличный «крышечный арсенал», проявив немного фантазии, изготовила множество увлекательных игр и дидактических пособий.  А также мы стали участниками краевой экологической акции «Крышки Енота».</w:t>
      </w:r>
    </w:p>
    <w:p w:rsidR="007913C5" w:rsidRDefault="00C2572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color w:val="FF0000"/>
          <w:sz w:val="28"/>
          <w:szCs w:val="28"/>
        </w:rPr>
        <w:t>Слайд 7</w:t>
      </w:r>
      <w:proofErr w:type="gramStart"/>
      <w:r>
        <w:rPr>
          <w:rFonts w:ascii="Times New Roman" w:hAnsi="Times New Roman" w:cs="Times New Roman"/>
          <w:color w:val="FF0000"/>
          <w:sz w:val="28"/>
          <w:szCs w:val="28"/>
        </w:rPr>
        <w:t xml:space="preserve"> </w:t>
      </w:r>
      <w:r>
        <w:rPr>
          <w:rFonts w:ascii="Times New Roman" w:hAnsi="Times New Roman" w:cs="Times New Roman"/>
          <w:sz w:val="28"/>
          <w:szCs w:val="28"/>
        </w:rPr>
        <w:t>К</w:t>
      </w:r>
      <w:proofErr w:type="gramEnd"/>
      <w:r>
        <w:rPr>
          <w:rFonts w:ascii="Times New Roman" w:hAnsi="Times New Roman" w:cs="Times New Roman"/>
          <w:sz w:val="28"/>
          <w:szCs w:val="28"/>
        </w:rPr>
        <w:t>акую же ценность представляет пластиковая крышка для меня как для педагога?</w:t>
      </w:r>
    </w:p>
    <w:p w:rsidR="007913C5" w:rsidRDefault="00C25728">
      <w:pPr>
        <w:pStyle w:val="a3"/>
        <w:shd w:val="clear" w:color="auto" w:fill="FFFFFF"/>
        <w:spacing w:before="0" w:beforeAutospacing="0" w:after="0" w:afterAutospacing="0" w:line="276" w:lineRule="auto"/>
        <w:ind w:firstLine="567"/>
        <w:jc w:val="both"/>
        <w:rPr>
          <w:sz w:val="28"/>
          <w:szCs w:val="28"/>
        </w:rPr>
      </w:pPr>
      <w:r>
        <w:rPr>
          <w:sz w:val="28"/>
          <w:szCs w:val="28"/>
        </w:rPr>
        <w:t>Игры с крышками - это игры, которые учат детей ориентироваться в пространстве, в цветовой гамме, дают понятие о величине, формируют умение решать логические задачи, развивают мышление,  творческие способности, мелкую моторику.</w:t>
      </w:r>
    </w:p>
    <w:p w:rsidR="007913C5" w:rsidRDefault="00C25728">
      <w:pPr>
        <w:pStyle w:val="a3"/>
        <w:shd w:val="clear" w:color="auto" w:fill="FFFFFF"/>
        <w:spacing w:before="0" w:beforeAutospacing="0" w:after="0" w:afterAutospacing="0" w:line="276" w:lineRule="auto"/>
        <w:ind w:firstLine="567"/>
        <w:jc w:val="both"/>
        <w:rPr>
          <w:sz w:val="28"/>
          <w:szCs w:val="28"/>
        </w:rPr>
      </w:pPr>
      <w:r>
        <w:rPr>
          <w:b/>
          <w:color w:val="FF0000"/>
          <w:sz w:val="28"/>
          <w:szCs w:val="28"/>
        </w:rPr>
        <w:t>Слайд 8</w:t>
      </w:r>
      <w:proofErr w:type="gramStart"/>
      <w:r>
        <w:rPr>
          <w:color w:val="FF0000"/>
          <w:sz w:val="28"/>
          <w:szCs w:val="28"/>
        </w:rPr>
        <w:t xml:space="preserve"> </w:t>
      </w:r>
      <w:r>
        <w:rPr>
          <w:sz w:val="28"/>
          <w:szCs w:val="28"/>
        </w:rPr>
        <w:t>К</w:t>
      </w:r>
      <w:proofErr w:type="gramEnd"/>
      <w:r>
        <w:rPr>
          <w:sz w:val="28"/>
          <w:szCs w:val="28"/>
        </w:rPr>
        <w:t>роме того,</w:t>
      </w:r>
      <w:r>
        <w:rPr>
          <w:rFonts w:ascii="Montserrat" w:hAnsi="Montserrat"/>
          <w:color w:val="000000"/>
          <w:sz w:val="28"/>
          <w:szCs w:val="28"/>
          <w:shd w:val="clear" w:color="auto" w:fill="FFFFFF"/>
        </w:rPr>
        <w:t xml:space="preserve"> </w:t>
      </w:r>
      <w:r>
        <w:rPr>
          <w:sz w:val="28"/>
          <w:szCs w:val="28"/>
        </w:rPr>
        <w:t>п</w:t>
      </w:r>
      <w:r>
        <w:rPr>
          <w:rFonts w:ascii="Montserrat" w:hAnsi="Montserrat"/>
          <w:color w:val="000000"/>
          <w:sz w:val="28"/>
          <w:szCs w:val="28"/>
          <w:shd w:val="clear" w:color="auto" w:fill="FFFFFF"/>
        </w:rPr>
        <w:t>ытаясь закрутить или раскрутить крышку, прилагая усилия, ребёнок тренирует пальцы рук, формируя правильный захват, тем самым готовя руку к письму.</w:t>
      </w:r>
      <w:r>
        <w:rPr>
          <w:sz w:val="28"/>
          <w:szCs w:val="28"/>
        </w:rPr>
        <w:t xml:space="preserve"> Так, </w:t>
      </w:r>
      <w:proofErr w:type="gramStart"/>
      <w:r>
        <w:rPr>
          <w:sz w:val="28"/>
          <w:szCs w:val="28"/>
        </w:rPr>
        <w:t>играя</w:t>
      </w:r>
      <w:proofErr w:type="gramEnd"/>
      <w:r>
        <w:rPr>
          <w:sz w:val="28"/>
          <w:szCs w:val="28"/>
        </w:rPr>
        <w:t xml:space="preserve"> создается базис для новой ведущей деятельности – учебной.</w:t>
      </w:r>
    </w:p>
    <w:p w:rsidR="007913C5" w:rsidRDefault="00C25728">
      <w:pPr>
        <w:jc w:val="center"/>
        <w:rPr>
          <w:rFonts w:ascii="Times New Roman" w:hAnsi="Times New Roman" w:cs="Times New Roman"/>
          <w:b/>
          <w:sz w:val="28"/>
          <w:szCs w:val="28"/>
        </w:rPr>
      </w:pPr>
      <w:r>
        <w:rPr>
          <w:rFonts w:ascii="Times New Roman" w:hAnsi="Times New Roman" w:cs="Times New Roman"/>
          <w:sz w:val="28"/>
          <w:szCs w:val="28"/>
        </w:rPr>
        <w:t xml:space="preserve">И так, внимание, приглашаю Вас </w:t>
      </w:r>
      <w:r>
        <w:rPr>
          <w:rFonts w:ascii="Times New Roman" w:hAnsi="Times New Roman" w:cs="Times New Roman"/>
          <w:b/>
          <w:sz w:val="28"/>
          <w:szCs w:val="28"/>
        </w:rPr>
        <w:t>на вернисаж авторского  игрового пособия «Радужные крышки»</w:t>
      </w:r>
    </w:p>
    <w:p w:rsidR="007913C5" w:rsidRDefault="00C257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Обращаю ваше внимание, что данные игры изготовлены на основе известных игр </w:t>
      </w:r>
      <w:proofErr w:type="spellStart"/>
      <w:r>
        <w:rPr>
          <w:rFonts w:ascii="Times New Roman" w:hAnsi="Times New Roman" w:cs="Times New Roman"/>
          <w:sz w:val="28"/>
          <w:szCs w:val="28"/>
        </w:rPr>
        <w:t>сортёров</w:t>
      </w:r>
      <w:proofErr w:type="spellEnd"/>
      <w:r>
        <w:rPr>
          <w:rFonts w:ascii="Times New Roman" w:hAnsi="Times New Roman" w:cs="Times New Roman"/>
          <w:sz w:val="28"/>
          <w:szCs w:val="28"/>
        </w:rPr>
        <w:t xml:space="preserve"> и игр из нашего детства, которые адаптировала, перенеся игровые действия  на изготовленное авторское игровое поле, представляющее собой полотно с горлышками от бутылок. </w:t>
      </w:r>
    </w:p>
    <w:p w:rsidR="007913C5" w:rsidRDefault="00C25728" w:rsidP="00512782">
      <w:pPr>
        <w:shd w:val="clear" w:color="auto" w:fill="FFFFFF"/>
        <w:spacing w:after="0" w:line="240" w:lineRule="auto"/>
        <w:ind w:firstLineChars="202" w:firstLine="566"/>
        <w:jc w:val="both"/>
        <w:rPr>
          <w:rFonts w:ascii="Times New Roman" w:eastAsia="SimSun" w:hAnsi="Times New Roman" w:cs="Times New Roman"/>
          <w:sz w:val="28"/>
          <w:szCs w:val="28"/>
        </w:rPr>
      </w:pPr>
      <w:r>
        <w:rPr>
          <w:rFonts w:ascii="Times New Roman" w:eastAsia="SimSun" w:hAnsi="Times New Roman" w:cs="Times New Roman"/>
          <w:color w:val="FF0000"/>
          <w:sz w:val="28"/>
          <w:szCs w:val="28"/>
        </w:rPr>
        <w:t>Слайд 9</w:t>
      </w:r>
      <w:proofErr w:type="gramStart"/>
      <w:r>
        <w:rPr>
          <w:rFonts w:ascii="Times New Roman" w:eastAsia="SimSun" w:hAnsi="Times New Roman" w:cs="Times New Roman"/>
          <w:color w:val="FF0000"/>
          <w:sz w:val="28"/>
          <w:szCs w:val="28"/>
        </w:rPr>
        <w:t xml:space="preserve"> </w:t>
      </w:r>
      <w:r>
        <w:rPr>
          <w:rFonts w:ascii="Times New Roman" w:eastAsia="SimSun" w:hAnsi="Times New Roman" w:cs="Times New Roman"/>
          <w:sz w:val="28"/>
          <w:szCs w:val="28"/>
        </w:rPr>
        <w:t>Х</w:t>
      </w:r>
      <w:proofErr w:type="gramEnd"/>
      <w:r>
        <w:rPr>
          <w:rFonts w:ascii="Times New Roman" w:eastAsia="SimSun" w:hAnsi="Times New Roman" w:cs="Times New Roman"/>
          <w:sz w:val="28"/>
          <w:szCs w:val="28"/>
        </w:rPr>
        <w:t xml:space="preserve">очу представить Вашему вниманию игровой кейс «Мой чудесный </w:t>
      </w:r>
      <w:proofErr w:type="spellStart"/>
      <w:r>
        <w:rPr>
          <w:rFonts w:ascii="Times New Roman" w:eastAsia="SimSun" w:hAnsi="Times New Roman" w:cs="Times New Roman"/>
          <w:sz w:val="28"/>
          <w:szCs w:val="28"/>
        </w:rPr>
        <w:t>сортёр</w:t>
      </w:r>
      <w:proofErr w:type="spellEnd"/>
      <w:r>
        <w:rPr>
          <w:rFonts w:ascii="Times New Roman" w:eastAsia="SimSun" w:hAnsi="Times New Roman" w:cs="Times New Roman"/>
          <w:sz w:val="28"/>
          <w:szCs w:val="28"/>
        </w:rPr>
        <w:t>», главной задачей которого является сортировка предметов по разным признакам (цвет, размер, форма).  Благодаря чему развивается память, зрительно-пространственная ориентировка, внимательность, усидчивость, мелкая моторика и др.</w:t>
      </w:r>
    </w:p>
    <w:p w:rsidR="007913C5" w:rsidRDefault="00C25728" w:rsidP="00512782">
      <w:pPr>
        <w:shd w:val="clear" w:color="auto" w:fill="FFFFFF"/>
        <w:spacing w:after="0" w:line="240" w:lineRule="auto"/>
        <w:ind w:firstLineChars="202" w:firstLine="566"/>
        <w:jc w:val="both"/>
        <w:rPr>
          <w:rFonts w:ascii="Times New Roman" w:eastAsia="SimSun" w:hAnsi="Times New Roman" w:cs="Times New Roman"/>
          <w:sz w:val="28"/>
          <w:szCs w:val="28"/>
        </w:rPr>
      </w:pPr>
      <w:r>
        <w:rPr>
          <w:rFonts w:ascii="Times New Roman" w:eastAsia="SimSun" w:hAnsi="Times New Roman" w:cs="Times New Roman"/>
          <w:color w:val="FF0000"/>
          <w:sz w:val="28"/>
          <w:szCs w:val="28"/>
        </w:rPr>
        <w:t xml:space="preserve">Слайд 10,11,12 </w:t>
      </w:r>
      <w:r>
        <w:rPr>
          <w:rFonts w:ascii="Times New Roman" w:eastAsia="SimSun" w:hAnsi="Times New Roman" w:cs="Times New Roman"/>
          <w:sz w:val="28"/>
          <w:szCs w:val="28"/>
        </w:rPr>
        <w:t>Игровой кейс включает игры и игровые упражнения:</w:t>
      </w:r>
    </w:p>
    <w:p w:rsidR="007913C5" w:rsidRDefault="00C25728">
      <w:pPr>
        <w:numPr>
          <w:ilvl w:val="0"/>
          <w:numId w:val="3"/>
        </w:numPr>
        <w:shd w:val="clear" w:color="auto" w:fill="FFFFFF"/>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«Закрути радугу»: задача игроков заключается в том, чтобы с помощью одного пустого поля для крышки перекрутить их по цветам радуги.</w:t>
      </w:r>
    </w:p>
    <w:p w:rsidR="007913C5" w:rsidRDefault="00C25728">
      <w:pPr>
        <w:numPr>
          <w:ilvl w:val="0"/>
          <w:numId w:val="3"/>
        </w:numPr>
        <w:shd w:val="clear" w:color="auto" w:fill="FFFFFF"/>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«Радужный коврик»: ребёнку предлагается закрутить крышки по образцу заранее выбранной карточки.</w:t>
      </w:r>
    </w:p>
    <w:p w:rsidR="007913C5" w:rsidRDefault="00C25728">
      <w:pPr>
        <w:numPr>
          <w:ilvl w:val="0"/>
          <w:numId w:val="3"/>
        </w:numPr>
        <w:shd w:val="clear" w:color="auto" w:fill="FFFFFF"/>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«Радужные шарики»: ребёнок с помощью детского пинцета, по образцу заранее выбранной карточки размещает шарики в колбы.</w:t>
      </w:r>
    </w:p>
    <w:p w:rsidR="007913C5" w:rsidRDefault="00C25728">
      <w:pPr>
        <w:numPr>
          <w:ilvl w:val="0"/>
          <w:numId w:val="3"/>
        </w:numPr>
        <w:shd w:val="clear" w:color="auto" w:fill="FFFFFF"/>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w:t>
      </w:r>
      <w:r w:rsidR="00DE5B1B">
        <w:rPr>
          <w:rFonts w:ascii="Times New Roman" w:eastAsia="SimSun" w:hAnsi="Times New Roman" w:cs="Times New Roman"/>
          <w:sz w:val="28"/>
          <w:szCs w:val="28"/>
        </w:rPr>
        <w:t>Укрась дерево</w:t>
      </w:r>
      <w:r>
        <w:rPr>
          <w:rFonts w:ascii="Times New Roman" w:eastAsia="SimSun" w:hAnsi="Times New Roman" w:cs="Times New Roman"/>
          <w:sz w:val="28"/>
          <w:szCs w:val="28"/>
        </w:rPr>
        <w:t>»: воспитаннику предлагается украсить дерево крышками в соответствие временем года;</w:t>
      </w:r>
    </w:p>
    <w:p w:rsidR="007913C5" w:rsidRDefault="00C25728">
      <w:pPr>
        <w:numPr>
          <w:ilvl w:val="0"/>
          <w:numId w:val="3"/>
        </w:numPr>
        <w:shd w:val="clear" w:color="auto" w:fill="FFFFFF"/>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w:t>
      </w:r>
      <w:r w:rsidR="00DE5B1B">
        <w:rPr>
          <w:rFonts w:ascii="Times New Roman" w:eastAsia="SimSun" w:hAnsi="Times New Roman" w:cs="Times New Roman"/>
          <w:sz w:val="28"/>
          <w:szCs w:val="28"/>
        </w:rPr>
        <w:t>Цветной л</w:t>
      </w:r>
      <w:r>
        <w:rPr>
          <w:rFonts w:ascii="Times New Roman" w:eastAsia="SimSun" w:hAnsi="Times New Roman" w:cs="Times New Roman"/>
          <w:sz w:val="28"/>
          <w:szCs w:val="28"/>
        </w:rPr>
        <w:t>абиринт» игрок закручивает крышечки соответствующего цвета, пройдя по лабиринту;</w:t>
      </w:r>
    </w:p>
    <w:p w:rsidR="007913C5" w:rsidRDefault="00C25728">
      <w:pPr>
        <w:numPr>
          <w:ilvl w:val="0"/>
          <w:numId w:val="3"/>
        </w:numPr>
        <w:shd w:val="clear" w:color="auto" w:fill="FFFFFF"/>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«Собери урожай» ребёнку предлагается рассортировать фрукты и овощи по баночкам, либо тарелочкам в соответствии с поставленной задачей (собери в одну баночку фрукты, в другую овощи; рассортируй фрукты и овощи по баночкам по цветам в соответствии с цветом крышечки).</w:t>
      </w:r>
    </w:p>
    <w:p w:rsidR="007913C5" w:rsidRDefault="00C25728">
      <w:pPr>
        <w:shd w:val="clear" w:color="auto" w:fill="FFFFFF"/>
        <w:spacing w:after="0" w:line="240" w:lineRule="auto"/>
        <w:ind w:firstLine="567"/>
        <w:jc w:val="both"/>
        <w:rPr>
          <w:rFonts w:ascii="Times New Roman" w:eastAsia="SimSun" w:hAnsi="Times New Roman" w:cs="Times New Roman"/>
          <w:i/>
          <w:sz w:val="28"/>
          <w:szCs w:val="28"/>
        </w:rPr>
      </w:pPr>
      <w:r>
        <w:rPr>
          <w:rFonts w:ascii="Times New Roman" w:eastAsia="SimSun" w:hAnsi="Times New Roman" w:cs="Times New Roman"/>
          <w:sz w:val="28"/>
          <w:szCs w:val="28"/>
        </w:rPr>
        <w:t xml:space="preserve">Также в игровом кейсе имеются магнитные </w:t>
      </w:r>
      <w:proofErr w:type="spellStart"/>
      <w:r>
        <w:rPr>
          <w:rFonts w:ascii="Times New Roman" w:eastAsia="SimSun" w:hAnsi="Times New Roman" w:cs="Times New Roman"/>
          <w:sz w:val="28"/>
          <w:szCs w:val="28"/>
        </w:rPr>
        <w:t>сортёры</w:t>
      </w:r>
      <w:proofErr w:type="spellEnd"/>
      <w:r>
        <w:rPr>
          <w:rFonts w:ascii="Times New Roman" w:eastAsia="SimSun" w:hAnsi="Times New Roman" w:cs="Times New Roman"/>
          <w:sz w:val="28"/>
          <w:szCs w:val="28"/>
        </w:rPr>
        <w:t xml:space="preserve"> (геометрические фигуры, </w:t>
      </w:r>
      <w:proofErr w:type="gramStart"/>
      <w:r>
        <w:rPr>
          <w:rFonts w:ascii="Times New Roman" w:eastAsia="SimSun" w:hAnsi="Times New Roman" w:cs="Times New Roman"/>
          <w:sz w:val="28"/>
          <w:szCs w:val="28"/>
        </w:rPr>
        <w:t>кто</w:t>
      </w:r>
      <w:proofErr w:type="gramEnd"/>
      <w:r>
        <w:rPr>
          <w:rFonts w:ascii="Times New Roman" w:eastAsia="SimSun" w:hAnsi="Times New Roman" w:cs="Times New Roman"/>
          <w:sz w:val="28"/>
          <w:szCs w:val="28"/>
        </w:rPr>
        <w:t xml:space="preserve"> где живет, кто что ест), где задача ребёнка заключается в сортировке предметов по разным признакам </w:t>
      </w:r>
      <w:r>
        <w:rPr>
          <w:rFonts w:ascii="Times New Roman" w:eastAsia="SimSun" w:hAnsi="Times New Roman" w:cs="Times New Roman"/>
          <w:i/>
          <w:sz w:val="28"/>
          <w:szCs w:val="28"/>
        </w:rPr>
        <w:t xml:space="preserve">(цвет, форма, величина). </w:t>
      </w:r>
    </w:p>
    <w:p w:rsidR="007913C5" w:rsidRDefault="00C25728" w:rsidP="00512782">
      <w:pPr>
        <w:pStyle w:val="a3"/>
        <w:shd w:val="clear" w:color="auto" w:fill="FFFFFF"/>
        <w:spacing w:before="0" w:beforeAutospacing="0" w:after="0" w:afterAutospacing="0"/>
        <w:ind w:firstLineChars="252" w:firstLine="706"/>
        <w:jc w:val="both"/>
        <w:rPr>
          <w:sz w:val="28"/>
          <w:szCs w:val="28"/>
        </w:rPr>
      </w:pPr>
      <w:r>
        <w:rPr>
          <w:color w:val="FF0000"/>
          <w:sz w:val="28"/>
          <w:szCs w:val="28"/>
        </w:rPr>
        <w:t>Слайд 13, 14</w:t>
      </w:r>
      <w:proofErr w:type="gramStart"/>
      <w:r>
        <w:rPr>
          <w:color w:val="FF0000"/>
          <w:sz w:val="28"/>
          <w:szCs w:val="28"/>
        </w:rPr>
        <w:t xml:space="preserve"> </w:t>
      </w:r>
      <w:r>
        <w:rPr>
          <w:sz w:val="28"/>
          <w:szCs w:val="28"/>
        </w:rPr>
        <w:t>А</w:t>
      </w:r>
      <w:proofErr w:type="gramEnd"/>
      <w:r>
        <w:rPr>
          <w:sz w:val="28"/>
          <w:szCs w:val="28"/>
        </w:rPr>
        <w:t xml:space="preserve"> помните «Морской бой», мы играли на листе бумаги. Лист бумаги я заменила игровой панелью. </w:t>
      </w:r>
      <w:r w:rsidR="00C35C56">
        <w:rPr>
          <w:sz w:val="28"/>
          <w:szCs w:val="28"/>
        </w:rPr>
        <w:t xml:space="preserve">Правила остались те же. </w:t>
      </w:r>
    </w:p>
    <w:p w:rsidR="007913C5" w:rsidRDefault="00C25728" w:rsidP="00512782">
      <w:pPr>
        <w:pStyle w:val="a3"/>
        <w:shd w:val="clear" w:color="auto" w:fill="FFFFFF"/>
        <w:spacing w:before="0" w:beforeAutospacing="0" w:after="0" w:afterAutospacing="0"/>
        <w:ind w:firstLineChars="252" w:firstLine="706"/>
        <w:jc w:val="center"/>
        <w:rPr>
          <w:color w:val="111111"/>
          <w:sz w:val="28"/>
          <w:szCs w:val="28"/>
        </w:rPr>
      </w:pPr>
      <w:r>
        <w:rPr>
          <w:color w:val="111111"/>
          <w:sz w:val="28"/>
          <w:szCs w:val="28"/>
        </w:rPr>
        <w:t>Игра «Тетрис». Правила игры.</w:t>
      </w:r>
    </w:p>
    <w:p w:rsidR="007913C5" w:rsidRDefault="00C25728" w:rsidP="00512782">
      <w:pPr>
        <w:pStyle w:val="a3"/>
        <w:shd w:val="clear" w:color="auto" w:fill="FFFFFF"/>
        <w:spacing w:before="0" w:beforeAutospacing="0" w:after="0" w:afterAutospacing="0"/>
        <w:ind w:firstLineChars="252" w:firstLine="706"/>
        <w:jc w:val="both"/>
        <w:rPr>
          <w:color w:val="111111"/>
          <w:sz w:val="28"/>
          <w:szCs w:val="28"/>
        </w:rPr>
      </w:pPr>
      <w:r>
        <w:rPr>
          <w:color w:val="111111"/>
          <w:sz w:val="28"/>
          <w:szCs w:val="28"/>
        </w:rPr>
        <w:t xml:space="preserve">Игра проходит либо на двух игровых планшетах, либо на одном, </w:t>
      </w:r>
      <w:proofErr w:type="gramStart"/>
      <w:r>
        <w:rPr>
          <w:color w:val="111111"/>
          <w:sz w:val="28"/>
          <w:szCs w:val="28"/>
        </w:rPr>
        <w:t>который</w:t>
      </w:r>
      <w:proofErr w:type="gramEnd"/>
      <w:r>
        <w:rPr>
          <w:color w:val="111111"/>
          <w:sz w:val="28"/>
          <w:szCs w:val="28"/>
        </w:rPr>
        <w:t xml:space="preserve"> делится пополам. Игроки по очереди поднимают карточки </w:t>
      </w:r>
      <w:proofErr w:type="gramStart"/>
      <w:r>
        <w:rPr>
          <w:color w:val="111111"/>
          <w:sz w:val="28"/>
          <w:szCs w:val="28"/>
        </w:rPr>
        <w:t>одну за одной</w:t>
      </w:r>
      <w:proofErr w:type="gramEnd"/>
      <w:r>
        <w:rPr>
          <w:color w:val="111111"/>
          <w:sz w:val="28"/>
          <w:szCs w:val="28"/>
        </w:rPr>
        <w:t>, заполняя игровое поле планшета крышками-фишками по образцу поднятой карточки. Выигрывает тот игрок, который, как можно плотнее или быстрее заполнил свое игровое поле.</w:t>
      </w:r>
    </w:p>
    <w:p w:rsidR="007913C5" w:rsidRDefault="00C25728" w:rsidP="00512782">
      <w:pPr>
        <w:pStyle w:val="a3"/>
        <w:shd w:val="clear" w:color="auto" w:fill="FFFFFF"/>
        <w:spacing w:before="0" w:beforeAutospacing="0" w:after="0" w:afterAutospacing="0"/>
        <w:ind w:firstLineChars="252" w:firstLine="706"/>
        <w:jc w:val="center"/>
        <w:rPr>
          <w:color w:val="111111"/>
          <w:sz w:val="28"/>
          <w:szCs w:val="28"/>
        </w:rPr>
      </w:pPr>
      <w:r>
        <w:rPr>
          <w:color w:val="111111"/>
          <w:sz w:val="28"/>
          <w:szCs w:val="28"/>
        </w:rPr>
        <w:t>Игра «Змейка». Правила игры.</w:t>
      </w:r>
    </w:p>
    <w:p w:rsidR="007913C5" w:rsidRDefault="00C35C56" w:rsidP="00512782">
      <w:pPr>
        <w:pStyle w:val="a3"/>
        <w:shd w:val="clear" w:color="auto" w:fill="FFFFFF"/>
        <w:spacing w:before="0" w:beforeAutospacing="0" w:after="0" w:afterAutospacing="0"/>
        <w:ind w:firstLineChars="252" w:firstLine="706"/>
        <w:jc w:val="both"/>
        <w:rPr>
          <w:color w:val="111111"/>
          <w:sz w:val="28"/>
          <w:szCs w:val="28"/>
        </w:rPr>
      </w:pPr>
      <w:r>
        <w:rPr>
          <w:color w:val="111111"/>
          <w:sz w:val="28"/>
          <w:szCs w:val="28"/>
        </w:rPr>
        <w:t>Два игрока закручивают крышки-фишки по очереди, каждый со своей стороны в любом направлении, таким образом, из крышек получается змейка.  Они</w:t>
      </w:r>
      <w:r w:rsidR="00C25728">
        <w:rPr>
          <w:color w:val="111111"/>
          <w:sz w:val="28"/>
          <w:szCs w:val="28"/>
        </w:rPr>
        <w:t xml:space="preserve"> не должны пересекаться. Игрок, которому больше некуда продлевать свою «змейку», - проигрывает.</w:t>
      </w:r>
    </w:p>
    <w:p w:rsidR="007913C5" w:rsidRDefault="00C25728" w:rsidP="00512782">
      <w:pPr>
        <w:pStyle w:val="a3"/>
        <w:shd w:val="clear" w:color="auto" w:fill="FFFFFF"/>
        <w:spacing w:before="0" w:beforeAutospacing="0" w:after="0" w:afterAutospacing="0"/>
        <w:ind w:firstLineChars="252" w:firstLine="706"/>
        <w:jc w:val="center"/>
        <w:rPr>
          <w:color w:val="111111"/>
          <w:sz w:val="28"/>
          <w:szCs w:val="28"/>
        </w:rPr>
      </w:pPr>
      <w:r>
        <w:rPr>
          <w:color w:val="111111"/>
          <w:sz w:val="28"/>
          <w:szCs w:val="28"/>
        </w:rPr>
        <w:t>Игра «Уголки». Правила игры.</w:t>
      </w:r>
    </w:p>
    <w:p w:rsidR="007913C5" w:rsidRDefault="001C067E" w:rsidP="00512782">
      <w:pPr>
        <w:pStyle w:val="a3"/>
        <w:shd w:val="clear" w:color="auto" w:fill="FFFFFF"/>
        <w:spacing w:before="0" w:beforeAutospacing="0" w:after="0" w:afterAutospacing="0"/>
        <w:ind w:firstLineChars="252" w:firstLine="706"/>
        <w:jc w:val="both"/>
        <w:rPr>
          <w:color w:val="111111"/>
          <w:sz w:val="28"/>
          <w:szCs w:val="28"/>
        </w:rPr>
      </w:pPr>
      <w:r>
        <w:rPr>
          <w:color w:val="111111"/>
          <w:sz w:val="28"/>
          <w:szCs w:val="28"/>
        </w:rPr>
        <w:t>Два игрока располагают в противоположных углах пола по (9 или 12 крышек)</w:t>
      </w:r>
      <w:r w:rsidR="00144597">
        <w:rPr>
          <w:color w:val="111111"/>
          <w:sz w:val="28"/>
          <w:szCs w:val="28"/>
        </w:rPr>
        <w:t>.</w:t>
      </w:r>
      <w:r>
        <w:rPr>
          <w:color w:val="111111"/>
          <w:sz w:val="28"/>
          <w:szCs w:val="28"/>
        </w:rPr>
        <w:t xml:space="preserve"> Игроки по очереди  могут выполнить ход вперед или в ст</w:t>
      </w:r>
      <w:r w:rsidR="00340410">
        <w:rPr>
          <w:color w:val="111111"/>
          <w:sz w:val="28"/>
          <w:szCs w:val="28"/>
        </w:rPr>
        <w:t>о</w:t>
      </w:r>
      <w:r>
        <w:rPr>
          <w:color w:val="111111"/>
          <w:sz w:val="28"/>
          <w:szCs w:val="28"/>
        </w:rPr>
        <w:t xml:space="preserve">рону. </w:t>
      </w:r>
      <w:r w:rsidR="00340410">
        <w:rPr>
          <w:color w:val="111111"/>
          <w:sz w:val="28"/>
          <w:szCs w:val="28"/>
        </w:rPr>
        <w:t>Ходить</w:t>
      </w:r>
      <w:r w:rsidR="00C25728">
        <w:rPr>
          <w:color w:val="111111"/>
          <w:sz w:val="28"/>
          <w:szCs w:val="28"/>
        </w:rPr>
        <w:t xml:space="preserve"> по диагонали</w:t>
      </w:r>
      <w:r w:rsidR="00340410">
        <w:rPr>
          <w:color w:val="111111"/>
          <w:sz w:val="28"/>
          <w:szCs w:val="28"/>
        </w:rPr>
        <w:t xml:space="preserve"> - запрещается</w:t>
      </w:r>
      <w:r w:rsidR="00C25728">
        <w:rPr>
          <w:color w:val="111111"/>
          <w:sz w:val="28"/>
          <w:szCs w:val="28"/>
        </w:rPr>
        <w:t xml:space="preserve">. Есть приём - «прыжок через </w:t>
      </w:r>
      <w:r w:rsidR="00340410">
        <w:rPr>
          <w:color w:val="111111"/>
          <w:sz w:val="28"/>
          <w:szCs w:val="28"/>
        </w:rPr>
        <w:t>свою крышку и через крышку противника</w:t>
      </w:r>
      <w:r w:rsidR="00C25728">
        <w:rPr>
          <w:color w:val="111111"/>
          <w:sz w:val="28"/>
          <w:szCs w:val="28"/>
        </w:rPr>
        <w:t>», при этом она не убирается с поля</w:t>
      </w:r>
      <w:r w:rsidR="00340410">
        <w:rPr>
          <w:color w:val="111111"/>
          <w:sz w:val="28"/>
          <w:szCs w:val="28"/>
        </w:rPr>
        <w:t>. Ест</w:t>
      </w:r>
      <w:r w:rsidR="00C25728">
        <w:rPr>
          <w:color w:val="111111"/>
          <w:sz w:val="28"/>
          <w:szCs w:val="28"/>
        </w:rPr>
        <w:t xml:space="preserve">ь вариант прыгнуть </w:t>
      </w:r>
      <w:r w:rsidR="00C25728">
        <w:rPr>
          <w:color w:val="111111"/>
          <w:sz w:val="28"/>
          <w:szCs w:val="28"/>
        </w:rPr>
        <w:lastRenderedPageBreak/>
        <w:t xml:space="preserve">через несколько крышек. Тот игрок, кто первым переместил все свои фишки </w:t>
      </w:r>
      <w:r w:rsidR="00340410">
        <w:rPr>
          <w:color w:val="111111"/>
          <w:sz w:val="28"/>
          <w:szCs w:val="28"/>
        </w:rPr>
        <w:t>на</w:t>
      </w:r>
      <w:r w:rsidR="00C25728">
        <w:rPr>
          <w:color w:val="111111"/>
          <w:sz w:val="28"/>
          <w:szCs w:val="28"/>
        </w:rPr>
        <w:t xml:space="preserve"> поле соперника</w:t>
      </w:r>
      <w:r w:rsidR="00340410">
        <w:rPr>
          <w:color w:val="111111"/>
          <w:sz w:val="28"/>
          <w:szCs w:val="28"/>
        </w:rPr>
        <w:t xml:space="preserve"> </w:t>
      </w:r>
      <w:r w:rsidR="00C25728">
        <w:rPr>
          <w:color w:val="111111"/>
          <w:sz w:val="28"/>
          <w:szCs w:val="28"/>
        </w:rPr>
        <w:t xml:space="preserve"> - побеждает. </w:t>
      </w:r>
    </w:p>
    <w:p w:rsidR="007913C5" w:rsidRDefault="00C25728" w:rsidP="00512782">
      <w:pPr>
        <w:pStyle w:val="a3"/>
        <w:shd w:val="clear" w:color="auto" w:fill="FFFFFF"/>
        <w:spacing w:before="0" w:beforeAutospacing="0" w:after="0" w:afterAutospacing="0"/>
        <w:ind w:firstLineChars="252" w:firstLine="706"/>
        <w:jc w:val="center"/>
        <w:rPr>
          <w:color w:val="111111"/>
          <w:sz w:val="28"/>
          <w:szCs w:val="28"/>
        </w:rPr>
      </w:pPr>
      <w:r>
        <w:rPr>
          <w:color w:val="111111"/>
          <w:sz w:val="28"/>
          <w:szCs w:val="28"/>
        </w:rPr>
        <w:t xml:space="preserve">Игра «Крестики-нолики». </w:t>
      </w:r>
      <w:r w:rsidR="00100C30">
        <w:rPr>
          <w:color w:val="111111"/>
          <w:sz w:val="28"/>
          <w:szCs w:val="28"/>
        </w:rPr>
        <w:t>Есть два варианта</w:t>
      </w:r>
    </w:p>
    <w:p w:rsidR="007913C5" w:rsidRDefault="00100C30" w:rsidP="00512782">
      <w:pPr>
        <w:pStyle w:val="a3"/>
        <w:shd w:val="clear" w:color="auto" w:fill="FFFFFF"/>
        <w:spacing w:before="0" w:beforeAutospacing="0" w:after="0" w:afterAutospacing="0"/>
        <w:ind w:firstLineChars="252" w:firstLine="706"/>
        <w:jc w:val="both"/>
        <w:rPr>
          <w:color w:val="111111"/>
          <w:sz w:val="28"/>
          <w:szCs w:val="28"/>
        </w:rPr>
      </w:pPr>
      <w:r>
        <w:rPr>
          <w:color w:val="111111"/>
          <w:sz w:val="28"/>
          <w:szCs w:val="28"/>
        </w:rPr>
        <w:t>«Лёгкие крестики-нолики» Н</w:t>
      </w:r>
      <w:r w:rsidR="00C25728">
        <w:rPr>
          <w:color w:val="111111"/>
          <w:sz w:val="28"/>
          <w:szCs w:val="28"/>
        </w:rPr>
        <w:t xml:space="preserve">а игровом планшете представлено 9 маленьких игровых полей. Игра начинается с первого игрового поля. Игроки закручивают по очереди крышки-фишки. В результате либо один из оппонентов выигрывает, либо - «ничья». Таким образом, </w:t>
      </w:r>
      <w:proofErr w:type="gramStart"/>
      <w:r w:rsidR="00C25728">
        <w:rPr>
          <w:color w:val="111111"/>
          <w:sz w:val="28"/>
          <w:szCs w:val="28"/>
        </w:rPr>
        <w:t>проигрываются 9 игровых  полей</w:t>
      </w:r>
      <w:r>
        <w:rPr>
          <w:color w:val="111111"/>
          <w:sz w:val="28"/>
          <w:szCs w:val="28"/>
        </w:rPr>
        <w:t xml:space="preserve"> и подсчитывается</w:t>
      </w:r>
      <w:proofErr w:type="gramEnd"/>
      <w:r>
        <w:rPr>
          <w:color w:val="111111"/>
          <w:sz w:val="28"/>
          <w:szCs w:val="28"/>
        </w:rPr>
        <w:t xml:space="preserve"> победитель.</w:t>
      </w:r>
    </w:p>
    <w:p w:rsidR="007913C5" w:rsidRDefault="00100C30" w:rsidP="00512782">
      <w:pPr>
        <w:pStyle w:val="a3"/>
        <w:shd w:val="clear" w:color="auto" w:fill="FFFFFF"/>
        <w:spacing w:before="0" w:beforeAutospacing="0" w:after="0" w:afterAutospacing="0"/>
        <w:ind w:firstLineChars="252" w:firstLine="706"/>
        <w:jc w:val="both"/>
        <w:rPr>
          <w:color w:val="111111"/>
          <w:sz w:val="28"/>
          <w:szCs w:val="28"/>
        </w:rPr>
      </w:pPr>
      <w:r>
        <w:rPr>
          <w:color w:val="111111"/>
          <w:sz w:val="28"/>
          <w:szCs w:val="28"/>
        </w:rPr>
        <w:t>«Сложные крестики-нолики» проводятся на большом игровом поле, состоящем из 81 ячейки. Подробные правила и ход этой игры и других, можно посмотреть в видео-формате, на личной страничке сайта нашего ДОУ.</w:t>
      </w:r>
    </w:p>
    <w:p w:rsidR="007913C5" w:rsidRDefault="00C25728">
      <w:pPr>
        <w:pStyle w:val="c2"/>
        <w:shd w:val="clear" w:color="auto" w:fill="FFFFFF"/>
        <w:spacing w:before="0" w:beforeAutospacing="0" w:after="0" w:afterAutospacing="0"/>
        <w:ind w:firstLine="567"/>
        <w:jc w:val="both"/>
        <w:rPr>
          <w:rStyle w:val="c0"/>
          <w:color w:val="FF0000"/>
          <w:sz w:val="28"/>
          <w:szCs w:val="28"/>
        </w:rPr>
      </w:pPr>
      <w:proofErr w:type="gramStart"/>
      <w:r>
        <w:rPr>
          <w:rStyle w:val="c0"/>
          <w:color w:val="FF0000"/>
          <w:sz w:val="28"/>
          <w:szCs w:val="28"/>
        </w:rPr>
        <w:t>Слайд 15, 16</w:t>
      </w:r>
      <w:r>
        <w:rPr>
          <w:sz w:val="28"/>
          <w:szCs w:val="28"/>
        </w:rPr>
        <w:t xml:space="preserve"> Универсальные игровые поля и дидактическое пособие  помогли не просто занять ребёнка,  а мотивировать его на активную деятельность, повысить интерес к занятиям по обучению грамоте</w:t>
      </w:r>
      <w:r w:rsidR="00314EA8">
        <w:rPr>
          <w:sz w:val="28"/>
          <w:szCs w:val="28"/>
        </w:rPr>
        <w:t xml:space="preserve"> при выполнении </w:t>
      </w:r>
      <w:proofErr w:type="spellStart"/>
      <w:r w:rsidR="00314EA8">
        <w:rPr>
          <w:sz w:val="28"/>
          <w:szCs w:val="28"/>
        </w:rPr>
        <w:t>звуко</w:t>
      </w:r>
      <w:proofErr w:type="spellEnd"/>
      <w:r w:rsidR="00314EA8">
        <w:rPr>
          <w:sz w:val="28"/>
          <w:szCs w:val="28"/>
        </w:rPr>
        <w:t>-буквенного анализа слов, составлении предложений, на занятиях по познавательному развитию при выполнении счетных операций, изучении состава числа из единиц, составлении арифметических задач, при ориентировке во времени на модели часов, при установлении</w:t>
      </w:r>
      <w:proofErr w:type="gramEnd"/>
      <w:r w:rsidR="00314EA8">
        <w:rPr>
          <w:sz w:val="28"/>
          <w:szCs w:val="28"/>
        </w:rPr>
        <w:t xml:space="preserve"> последовательности логических взаимосвязей </w:t>
      </w:r>
      <w:r w:rsidR="00C35C56">
        <w:rPr>
          <w:sz w:val="28"/>
          <w:szCs w:val="28"/>
        </w:rPr>
        <w:t xml:space="preserve">в природе и </w:t>
      </w:r>
      <w:r w:rsidR="00314EA8">
        <w:rPr>
          <w:sz w:val="28"/>
          <w:szCs w:val="28"/>
        </w:rPr>
        <w:t>быту</w:t>
      </w:r>
      <w:r w:rsidR="00C35C56">
        <w:rPr>
          <w:sz w:val="28"/>
          <w:szCs w:val="28"/>
        </w:rPr>
        <w:t xml:space="preserve">, а также </w:t>
      </w:r>
      <w:r>
        <w:rPr>
          <w:sz w:val="28"/>
          <w:szCs w:val="28"/>
        </w:rPr>
        <w:t>развить его сенсомоторную сферу, внимание, мыслительные способности и др.</w:t>
      </w:r>
      <w:r w:rsidR="00C35C56">
        <w:rPr>
          <w:sz w:val="28"/>
          <w:szCs w:val="28"/>
        </w:rPr>
        <w:t xml:space="preserve"> в совместной и самостоятельной деятельности.</w:t>
      </w:r>
    </w:p>
    <w:p w:rsidR="007913C5" w:rsidRDefault="00C25728">
      <w:pPr>
        <w:pStyle w:val="c2"/>
        <w:shd w:val="clear" w:color="auto" w:fill="FFFFFF"/>
        <w:spacing w:before="0" w:beforeAutospacing="0" w:after="0" w:afterAutospacing="0"/>
        <w:ind w:firstLine="567"/>
        <w:jc w:val="both"/>
        <w:rPr>
          <w:rStyle w:val="c0"/>
          <w:color w:val="000000"/>
          <w:sz w:val="26"/>
          <w:szCs w:val="26"/>
        </w:rPr>
      </w:pPr>
      <w:proofErr w:type="gramStart"/>
      <w:r>
        <w:rPr>
          <w:rStyle w:val="c0"/>
          <w:color w:val="FF0000"/>
          <w:sz w:val="28"/>
          <w:szCs w:val="28"/>
        </w:rPr>
        <w:t xml:space="preserve">Слайд 17 </w:t>
      </w:r>
      <w:r>
        <w:rPr>
          <w:rStyle w:val="c0"/>
          <w:color w:val="000000"/>
          <w:sz w:val="28"/>
          <w:szCs w:val="28"/>
        </w:rPr>
        <w:t>Максимально активизировав</w:t>
      </w:r>
      <w:proofErr w:type="gramEnd"/>
      <w:r>
        <w:rPr>
          <w:rStyle w:val="c0"/>
          <w:color w:val="000000"/>
          <w:sz w:val="28"/>
          <w:szCs w:val="28"/>
        </w:rPr>
        <w:t xml:space="preserve"> игровую деятельность детей, внедрила новую форму  работы с родителями «Семейную игротеку», с целью </w:t>
      </w:r>
      <w:r>
        <w:rPr>
          <w:rFonts w:eastAsia="SimSun"/>
          <w:sz w:val="28"/>
          <w:szCs w:val="28"/>
        </w:rPr>
        <w:t>популяризации детской игры как способа</w:t>
      </w:r>
      <w:r>
        <w:rPr>
          <w:color w:val="111111"/>
          <w:sz w:val="28"/>
          <w:szCs w:val="28"/>
        </w:rPr>
        <w:t xml:space="preserve"> </w:t>
      </w:r>
      <w:r>
        <w:rPr>
          <w:rFonts w:eastAsia="SimSun"/>
          <w:sz w:val="28"/>
          <w:szCs w:val="28"/>
        </w:rPr>
        <w:t>обогащения детско-родительских отношений опытом совместной игровой деятельности</w:t>
      </w:r>
      <w:r>
        <w:rPr>
          <w:rStyle w:val="c0"/>
          <w:color w:val="000000"/>
          <w:sz w:val="28"/>
          <w:szCs w:val="28"/>
        </w:rPr>
        <w:t>. У нас появилась «Игра выходного дня», где ребенок на выходные брал домой понравившуюся игру, чтобы показать родителям</w:t>
      </w:r>
      <w:r w:rsidR="00887D1E">
        <w:rPr>
          <w:rStyle w:val="c0"/>
          <w:color w:val="000000"/>
          <w:sz w:val="28"/>
          <w:szCs w:val="28"/>
        </w:rPr>
        <w:t xml:space="preserve"> свои достижения и познакомить</w:t>
      </w:r>
      <w:r>
        <w:rPr>
          <w:rStyle w:val="c0"/>
          <w:color w:val="000000"/>
          <w:sz w:val="28"/>
          <w:szCs w:val="28"/>
        </w:rPr>
        <w:t xml:space="preserve"> их </w:t>
      </w:r>
      <w:r w:rsidR="00887D1E">
        <w:rPr>
          <w:rStyle w:val="c0"/>
          <w:color w:val="000000"/>
          <w:sz w:val="28"/>
          <w:szCs w:val="28"/>
        </w:rPr>
        <w:t>с новой игрой</w:t>
      </w:r>
      <w:r>
        <w:rPr>
          <w:rStyle w:val="c0"/>
          <w:color w:val="000000"/>
          <w:sz w:val="28"/>
          <w:szCs w:val="28"/>
        </w:rPr>
        <w:t xml:space="preserve">. Семейная игротека  стала частью проекта «Семь вечеров или игры с детьми в кругу семьи». Вся работа строилась на взаимодействии родителей и детей, с насыщенной игровой средой и возможностью практической деятельности с авторским игровым пособием «Радужные крышки». </w:t>
      </w:r>
      <w:r>
        <w:rPr>
          <w:rStyle w:val="c0"/>
          <w:color w:val="000000"/>
          <w:sz w:val="26"/>
          <w:szCs w:val="26"/>
        </w:rPr>
        <w:t>Каждую игротеку проводили под девизом  определённой  темы, которую выбирали исходя из запроса родители, после каждой встречи. Реализация проекта проходила таким образом, что в рамках определённой темы подбирались различные игры, но средством выступали  «Радужные крышки».</w:t>
      </w:r>
      <w:r>
        <w:rPr>
          <w:color w:val="000000"/>
          <w:sz w:val="28"/>
          <w:szCs w:val="28"/>
        </w:rPr>
        <w:t xml:space="preserve"> </w:t>
      </w:r>
    </w:p>
    <w:p w:rsidR="00774925" w:rsidRDefault="00C25728">
      <w:pPr>
        <w:pStyle w:val="c2"/>
        <w:shd w:val="clear" w:color="auto" w:fill="FFFFFF"/>
        <w:spacing w:before="0" w:beforeAutospacing="0" w:after="0" w:afterAutospacing="0"/>
        <w:ind w:firstLine="567"/>
        <w:jc w:val="both"/>
        <w:rPr>
          <w:sz w:val="28"/>
          <w:szCs w:val="28"/>
        </w:rPr>
      </w:pPr>
      <w:r>
        <w:rPr>
          <w:rStyle w:val="c0"/>
          <w:color w:val="FF0000"/>
          <w:sz w:val="28"/>
          <w:szCs w:val="28"/>
        </w:rPr>
        <w:t xml:space="preserve">Слайд 18 </w:t>
      </w:r>
      <w:r>
        <w:rPr>
          <w:rStyle w:val="c0"/>
          <w:color w:val="000000"/>
          <w:sz w:val="28"/>
          <w:szCs w:val="28"/>
        </w:rPr>
        <w:t xml:space="preserve">Мы видим, что игровое пособие «Радужные крышки» и дидактические панели для занятий является универсальным сквозным механизмом, который пронизывает все образовательные области и позволяет использовать его как </w:t>
      </w:r>
      <w:proofErr w:type="spellStart"/>
      <w:r>
        <w:rPr>
          <w:rStyle w:val="c0"/>
          <w:color w:val="000000"/>
          <w:sz w:val="28"/>
          <w:szCs w:val="28"/>
        </w:rPr>
        <w:t>многофункциоанльное</w:t>
      </w:r>
      <w:proofErr w:type="spellEnd"/>
      <w:r>
        <w:rPr>
          <w:rStyle w:val="c0"/>
          <w:color w:val="000000"/>
          <w:sz w:val="28"/>
          <w:szCs w:val="28"/>
        </w:rPr>
        <w:t xml:space="preserve"> пособие на занятиях, в совместной и свободной деятельности с детьми и родителями. </w:t>
      </w:r>
      <w:r>
        <w:rPr>
          <w:sz w:val="28"/>
          <w:szCs w:val="28"/>
        </w:rPr>
        <w:t xml:space="preserve"> </w:t>
      </w:r>
    </w:p>
    <w:p w:rsidR="00774925" w:rsidRDefault="00774925" w:rsidP="004C0D78">
      <w:pPr>
        <w:pStyle w:val="c2"/>
        <w:shd w:val="clear" w:color="auto" w:fill="FFFFFF"/>
        <w:spacing w:before="0" w:beforeAutospacing="0" w:after="0" w:afterAutospacing="0"/>
        <w:ind w:firstLine="567"/>
        <w:jc w:val="both"/>
        <w:rPr>
          <w:sz w:val="28"/>
          <w:szCs w:val="28"/>
        </w:rPr>
      </w:pPr>
      <w:r>
        <w:rPr>
          <w:sz w:val="28"/>
          <w:szCs w:val="28"/>
        </w:rPr>
        <w:t xml:space="preserve">У </w:t>
      </w:r>
      <w:r w:rsidR="004C0D78">
        <w:rPr>
          <w:sz w:val="28"/>
          <w:szCs w:val="28"/>
        </w:rPr>
        <w:t>воспитанников</w:t>
      </w:r>
      <w:r>
        <w:rPr>
          <w:sz w:val="28"/>
          <w:szCs w:val="28"/>
        </w:rPr>
        <w:t xml:space="preserve"> п</w:t>
      </w:r>
      <w:r w:rsidRPr="00774925">
        <w:rPr>
          <w:sz w:val="28"/>
          <w:szCs w:val="28"/>
        </w:rPr>
        <w:t>овысилась активность</w:t>
      </w:r>
      <w:r>
        <w:rPr>
          <w:sz w:val="28"/>
          <w:szCs w:val="28"/>
        </w:rPr>
        <w:t>, самооценка, интерес и мотивация к деятельности, в том числе и у застенчивых детей</w:t>
      </w:r>
      <w:r w:rsidR="004C0D78">
        <w:rPr>
          <w:sz w:val="28"/>
          <w:szCs w:val="28"/>
        </w:rPr>
        <w:t>.</w:t>
      </w:r>
    </w:p>
    <w:p w:rsidR="007913C5" w:rsidRDefault="00C25728">
      <w:pPr>
        <w:pStyle w:val="c2"/>
        <w:shd w:val="clear" w:color="auto" w:fill="FFFFFF"/>
        <w:spacing w:before="0" w:beforeAutospacing="0" w:after="0" w:afterAutospacing="0"/>
        <w:ind w:firstLine="567"/>
        <w:jc w:val="both"/>
        <w:rPr>
          <w:color w:val="000000"/>
          <w:sz w:val="28"/>
          <w:szCs w:val="28"/>
        </w:rPr>
      </w:pPr>
      <w:r>
        <w:rPr>
          <w:color w:val="000000"/>
          <w:sz w:val="28"/>
          <w:szCs w:val="28"/>
        </w:rPr>
        <w:t>Совместный</w:t>
      </w:r>
      <w:r>
        <w:rPr>
          <w:color w:val="111111"/>
          <w:sz w:val="28"/>
          <w:szCs w:val="28"/>
        </w:rPr>
        <w:t xml:space="preserve"> проект помог родителям освоить новые способы взаимодействия с детьми, сформировать уверенность в собственных педагогических возможностях и увидеть, что их ребенок обладает хорошей памятью, вниманием и реакцией.</w:t>
      </w:r>
      <w:bookmarkStart w:id="0" w:name="_GoBack"/>
      <w:bookmarkEnd w:id="0"/>
    </w:p>
    <w:sectPr w:rsidR="007913C5" w:rsidSect="00F46556">
      <w:footerReference w:type="default" r:id="rId9"/>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1AA" w:rsidRDefault="005C11AA">
      <w:pPr>
        <w:spacing w:line="240" w:lineRule="auto"/>
      </w:pPr>
      <w:r>
        <w:separator/>
      </w:r>
    </w:p>
  </w:endnote>
  <w:endnote w:type="continuationSeparator" w:id="0">
    <w:p w:rsidR="005C11AA" w:rsidRDefault="005C11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ontserrat">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589865"/>
      <w:docPartObj>
        <w:docPartGallery w:val="Page Numbers (Bottom of Page)"/>
        <w:docPartUnique/>
      </w:docPartObj>
    </w:sdtPr>
    <w:sdtEndPr/>
    <w:sdtContent>
      <w:p w:rsidR="00B90A0B" w:rsidRDefault="00B90A0B">
        <w:pPr>
          <w:pStyle w:val="a8"/>
          <w:jc w:val="right"/>
        </w:pPr>
        <w:r>
          <w:fldChar w:fldCharType="begin"/>
        </w:r>
        <w:r>
          <w:instrText>PAGE   \* MERGEFORMAT</w:instrText>
        </w:r>
        <w:r>
          <w:fldChar w:fldCharType="separate"/>
        </w:r>
        <w:r w:rsidR="00F46556">
          <w:rPr>
            <w:noProof/>
          </w:rPr>
          <w:t>4</w:t>
        </w:r>
        <w:r>
          <w:fldChar w:fldCharType="end"/>
        </w:r>
      </w:p>
    </w:sdtContent>
  </w:sdt>
  <w:p w:rsidR="00B90A0B" w:rsidRDefault="00B90A0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1AA" w:rsidRDefault="005C11AA">
      <w:pPr>
        <w:spacing w:after="0"/>
      </w:pPr>
      <w:r>
        <w:separator/>
      </w:r>
    </w:p>
  </w:footnote>
  <w:footnote w:type="continuationSeparator" w:id="0">
    <w:p w:rsidR="005C11AA" w:rsidRDefault="005C11A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408A9E"/>
    <w:multiLevelType w:val="singleLevel"/>
    <w:tmpl w:val="AC408A9E"/>
    <w:lvl w:ilvl="0">
      <w:start w:val="1"/>
      <w:numFmt w:val="bullet"/>
      <w:lvlText w:val=""/>
      <w:lvlJc w:val="left"/>
      <w:pPr>
        <w:tabs>
          <w:tab w:val="left" w:pos="420"/>
        </w:tabs>
        <w:ind w:left="420" w:hanging="420"/>
      </w:pPr>
      <w:rPr>
        <w:rFonts w:ascii="Wingdings" w:hAnsi="Wingdings" w:hint="default"/>
      </w:rPr>
    </w:lvl>
  </w:abstractNum>
  <w:abstractNum w:abstractNumId="1">
    <w:nsid w:val="19FF724F"/>
    <w:multiLevelType w:val="multilevel"/>
    <w:tmpl w:val="19FF72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25B126D2"/>
    <w:multiLevelType w:val="hybridMultilevel"/>
    <w:tmpl w:val="048A7822"/>
    <w:lvl w:ilvl="0" w:tplc="29F06720">
      <w:start w:val="1"/>
      <w:numFmt w:val="bullet"/>
      <w:lvlText w:val="*"/>
      <w:lvlJc w:val="left"/>
      <w:pPr>
        <w:tabs>
          <w:tab w:val="num" w:pos="720"/>
        </w:tabs>
        <w:ind w:left="720" w:hanging="360"/>
      </w:pPr>
      <w:rPr>
        <w:rFonts w:ascii="Georgia" w:hAnsi="Georgia" w:hint="default"/>
      </w:rPr>
    </w:lvl>
    <w:lvl w:ilvl="1" w:tplc="94C0F9B6" w:tentative="1">
      <w:start w:val="1"/>
      <w:numFmt w:val="bullet"/>
      <w:lvlText w:val="*"/>
      <w:lvlJc w:val="left"/>
      <w:pPr>
        <w:tabs>
          <w:tab w:val="num" w:pos="1440"/>
        </w:tabs>
        <w:ind w:left="1440" w:hanging="360"/>
      </w:pPr>
      <w:rPr>
        <w:rFonts w:ascii="Georgia" w:hAnsi="Georgia" w:hint="default"/>
      </w:rPr>
    </w:lvl>
    <w:lvl w:ilvl="2" w:tplc="7A522C98" w:tentative="1">
      <w:start w:val="1"/>
      <w:numFmt w:val="bullet"/>
      <w:lvlText w:val="*"/>
      <w:lvlJc w:val="left"/>
      <w:pPr>
        <w:tabs>
          <w:tab w:val="num" w:pos="2160"/>
        </w:tabs>
        <w:ind w:left="2160" w:hanging="360"/>
      </w:pPr>
      <w:rPr>
        <w:rFonts w:ascii="Georgia" w:hAnsi="Georgia" w:hint="default"/>
      </w:rPr>
    </w:lvl>
    <w:lvl w:ilvl="3" w:tplc="25E2C2F0" w:tentative="1">
      <w:start w:val="1"/>
      <w:numFmt w:val="bullet"/>
      <w:lvlText w:val="*"/>
      <w:lvlJc w:val="left"/>
      <w:pPr>
        <w:tabs>
          <w:tab w:val="num" w:pos="2880"/>
        </w:tabs>
        <w:ind w:left="2880" w:hanging="360"/>
      </w:pPr>
      <w:rPr>
        <w:rFonts w:ascii="Georgia" w:hAnsi="Georgia" w:hint="default"/>
      </w:rPr>
    </w:lvl>
    <w:lvl w:ilvl="4" w:tplc="E27E8F28" w:tentative="1">
      <w:start w:val="1"/>
      <w:numFmt w:val="bullet"/>
      <w:lvlText w:val="*"/>
      <w:lvlJc w:val="left"/>
      <w:pPr>
        <w:tabs>
          <w:tab w:val="num" w:pos="3600"/>
        </w:tabs>
        <w:ind w:left="3600" w:hanging="360"/>
      </w:pPr>
      <w:rPr>
        <w:rFonts w:ascii="Georgia" w:hAnsi="Georgia" w:hint="default"/>
      </w:rPr>
    </w:lvl>
    <w:lvl w:ilvl="5" w:tplc="8B1EA662" w:tentative="1">
      <w:start w:val="1"/>
      <w:numFmt w:val="bullet"/>
      <w:lvlText w:val="*"/>
      <w:lvlJc w:val="left"/>
      <w:pPr>
        <w:tabs>
          <w:tab w:val="num" w:pos="4320"/>
        </w:tabs>
        <w:ind w:left="4320" w:hanging="360"/>
      </w:pPr>
      <w:rPr>
        <w:rFonts w:ascii="Georgia" w:hAnsi="Georgia" w:hint="default"/>
      </w:rPr>
    </w:lvl>
    <w:lvl w:ilvl="6" w:tplc="90F0BDF6" w:tentative="1">
      <w:start w:val="1"/>
      <w:numFmt w:val="bullet"/>
      <w:lvlText w:val="*"/>
      <w:lvlJc w:val="left"/>
      <w:pPr>
        <w:tabs>
          <w:tab w:val="num" w:pos="5040"/>
        </w:tabs>
        <w:ind w:left="5040" w:hanging="360"/>
      </w:pPr>
      <w:rPr>
        <w:rFonts w:ascii="Georgia" w:hAnsi="Georgia" w:hint="default"/>
      </w:rPr>
    </w:lvl>
    <w:lvl w:ilvl="7" w:tplc="FFF63760" w:tentative="1">
      <w:start w:val="1"/>
      <w:numFmt w:val="bullet"/>
      <w:lvlText w:val="*"/>
      <w:lvlJc w:val="left"/>
      <w:pPr>
        <w:tabs>
          <w:tab w:val="num" w:pos="5760"/>
        </w:tabs>
        <w:ind w:left="5760" w:hanging="360"/>
      </w:pPr>
      <w:rPr>
        <w:rFonts w:ascii="Georgia" w:hAnsi="Georgia" w:hint="default"/>
      </w:rPr>
    </w:lvl>
    <w:lvl w:ilvl="8" w:tplc="AE0463DC" w:tentative="1">
      <w:start w:val="1"/>
      <w:numFmt w:val="bullet"/>
      <w:lvlText w:val="*"/>
      <w:lvlJc w:val="left"/>
      <w:pPr>
        <w:tabs>
          <w:tab w:val="num" w:pos="6480"/>
        </w:tabs>
        <w:ind w:left="6480" w:hanging="360"/>
      </w:pPr>
      <w:rPr>
        <w:rFonts w:ascii="Georgia" w:hAnsi="Georgia" w:hint="default"/>
      </w:rPr>
    </w:lvl>
  </w:abstractNum>
  <w:abstractNum w:abstractNumId="3">
    <w:nsid w:val="3B920766"/>
    <w:multiLevelType w:val="hybridMultilevel"/>
    <w:tmpl w:val="E534B1E8"/>
    <w:lvl w:ilvl="0" w:tplc="29341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DB05C8"/>
    <w:multiLevelType w:val="hybridMultilevel"/>
    <w:tmpl w:val="18002A1E"/>
    <w:lvl w:ilvl="0" w:tplc="29341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9E647BD"/>
    <w:multiLevelType w:val="multilevel"/>
    <w:tmpl w:val="79E647B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54E"/>
    <w:rsid w:val="0000503E"/>
    <w:rsid w:val="00012BD9"/>
    <w:rsid w:val="00017D69"/>
    <w:rsid w:val="000223F9"/>
    <w:rsid w:val="000443D3"/>
    <w:rsid w:val="000A061F"/>
    <w:rsid w:val="000E3782"/>
    <w:rsid w:val="00100C30"/>
    <w:rsid w:val="00102448"/>
    <w:rsid w:val="00140155"/>
    <w:rsid w:val="0014176A"/>
    <w:rsid w:val="00144597"/>
    <w:rsid w:val="00172685"/>
    <w:rsid w:val="001866D3"/>
    <w:rsid w:val="00186A53"/>
    <w:rsid w:val="001B3B31"/>
    <w:rsid w:val="001C067E"/>
    <w:rsid w:val="001F3763"/>
    <w:rsid w:val="00205DD6"/>
    <w:rsid w:val="00220461"/>
    <w:rsid w:val="002350FC"/>
    <w:rsid w:val="00287477"/>
    <w:rsid w:val="002A6B44"/>
    <w:rsid w:val="002F0229"/>
    <w:rsid w:val="002F3988"/>
    <w:rsid w:val="00314EA8"/>
    <w:rsid w:val="00340410"/>
    <w:rsid w:val="00340417"/>
    <w:rsid w:val="00343761"/>
    <w:rsid w:val="00350CE2"/>
    <w:rsid w:val="00364B99"/>
    <w:rsid w:val="003862D5"/>
    <w:rsid w:val="003A0407"/>
    <w:rsid w:val="003A795A"/>
    <w:rsid w:val="003E0F99"/>
    <w:rsid w:val="003E6F5F"/>
    <w:rsid w:val="003F3F06"/>
    <w:rsid w:val="003F78D2"/>
    <w:rsid w:val="00414F90"/>
    <w:rsid w:val="00433247"/>
    <w:rsid w:val="00451F4F"/>
    <w:rsid w:val="00465794"/>
    <w:rsid w:val="00471A25"/>
    <w:rsid w:val="004B6768"/>
    <w:rsid w:val="004C0D78"/>
    <w:rsid w:val="00501E32"/>
    <w:rsid w:val="00512782"/>
    <w:rsid w:val="00535001"/>
    <w:rsid w:val="00543770"/>
    <w:rsid w:val="0055488C"/>
    <w:rsid w:val="005C11AA"/>
    <w:rsid w:val="005C4E31"/>
    <w:rsid w:val="005E1DB0"/>
    <w:rsid w:val="005E2CBE"/>
    <w:rsid w:val="00605BB5"/>
    <w:rsid w:val="00637F24"/>
    <w:rsid w:val="00651C66"/>
    <w:rsid w:val="00657A70"/>
    <w:rsid w:val="006A6A6C"/>
    <w:rsid w:val="006B718D"/>
    <w:rsid w:val="00734053"/>
    <w:rsid w:val="007416BB"/>
    <w:rsid w:val="007436D3"/>
    <w:rsid w:val="00754952"/>
    <w:rsid w:val="00774925"/>
    <w:rsid w:val="00776780"/>
    <w:rsid w:val="007913C5"/>
    <w:rsid w:val="007950E0"/>
    <w:rsid w:val="007F7DC3"/>
    <w:rsid w:val="00814D10"/>
    <w:rsid w:val="00826A60"/>
    <w:rsid w:val="00845AAB"/>
    <w:rsid w:val="00854C97"/>
    <w:rsid w:val="00865983"/>
    <w:rsid w:val="0086644B"/>
    <w:rsid w:val="008664A5"/>
    <w:rsid w:val="0088333B"/>
    <w:rsid w:val="00887D1E"/>
    <w:rsid w:val="008B6027"/>
    <w:rsid w:val="008B76D2"/>
    <w:rsid w:val="008C08C4"/>
    <w:rsid w:val="008C389C"/>
    <w:rsid w:val="008D2E62"/>
    <w:rsid w:val="008E0D91"/>
    <w:rsid w:val="009031B3"/>
    <w:rsid w:val="00916808"/>
    <w:rsid w:val="00922CFF"/>
    <w:rsid w:val="009426AF"/>
    <w:rsid w:val="009455D7"/>
    <w:rsid w:val="00955DA8"/>
    <w:rsid w:val="00955F7E"/>
    <w:rsid w:val="009651B2"/>
    <w:rsid w:val="00971973"/>
    <w:rsid w:val="009D019C"/>
    <w:rsid w:val="00A06CA8"/>
    <w:rsid w:val="00A26222"/>
    <w:rsid w:val="00A7436E"/>
    <w:rsid w:val="00A7540B"/>
    <w:rsid w:val="00A863EB"/>
    <w:rsid w:val="00A935E0"/>
    <w:rsid w:val="00A94836"/>
    <w:rsid w:val="00A96757"/>
    <w:rsid w:val="00AD34AC"/>
    <w:rsid w:val="00AE4F43"/>
    <w:rsid w:val="00AF592A"/>
    <w:rsid w:val="00B0054E"/>
    <w:rsid w:val="00B05275"/>
    <w:rsid w:val="00B14DDF"/>
    <w:rsid w:val="00B17C30"/>
    <w:rsid w:val="00B2333E"/>
    <w:rsid w:val="00B244E7"/>
    <w:rsid w:val="00B269C3"/>
    <w:rsid w:val="00B27627"/>
    <w:rsid w:val="00B4019B"/>
    <w:rsid w:val="00B51EA9"/>
    <w:rsid w:val="00B771CF"/>
    <w:rsid w:val="00B90A0B"/>
    <w:rsid w:val="00B913FC"/>
    <w:rsid w:val="00B96F59"/>
    <w:rsid w:val="00BA29B2"/>
    <w:rsid w:val="00C25728"/>
    <w:rsid w:val="00C317FE"/>
    <w:rsid w:val="00C35A8E"/>
    <w:rsid w:val="00C35C56"/>
    <w:rsid w:val="00C575D8"/>
    <w:rsid w:val="00C627EE"/>
    <w:rsid w:val="00C7222D"/>
    <w:rsid w:val="00C7590C"/>
    <w:rsid w:val="00C7593F"/>
    <w:rsid w:val="00CB4590"/>
    <w:rsid w:val="00CD570C"/>
    <w:rsid w:val="00CD74E7"/>
    <w:rsid w:val="00D26E22"/>
    <w:rsid w:val="00D428ED"/>
    <w:rsid w:val="00D4478D"/>
    <w:rsid w:val="00D65B1E"/>
    <w:rsid w:val="00D74689"/>
    <w:rsid w:val="00D865F5"/>
    <w:rsid w:val="00D873EF"/>
    <w:rsid w:val="00DE5B1B"/>
    <w:rsid w:val="00DE66B9"/>
    <w:rsid w:val="00DF5F38"/>
    <w:rsid w:val="00E03CD2"/>
    <w:rsid w:val="00E158B5"/>
    <w:rsid w:val="00E27CBA"/>
    <w:rsid w:val="00E66F79"/>
    <w:rsid w:val="00E7041C"/>
    <w:rsid w:val="00EE35C7"/>
    <w:rsid w:val="00F00398"/>
    <w:rsid w:val="00F26C15"/>
    <w:rsid w:val="00F30690"/>
    <w:rsid w:val="00F46556"/>
    <w:rsid w:val="00F63DF4"/>
    <w:rsid w:val="00F65407"/>
    <w:rsid w:val="00F714F9"/>
    <w:rsid w:val="00F76631"/>
    <w:rsid w:val="00F95012"/>
    <w:rsid w:val="00FA1673"/>
    <w:rsid w:val="00FC4817"/>
    <w:rsid w:val="00FF3AD1"/>
    <w:rsid w:val="03F73703"/>
    <w:rsid w:val="0A2443E5"/>
    <w:rsid w:val="0BD86D59"/>
    <w:rsid w:val="1C377F1F"/>
    <w:rsid w:val="21BE6181"/>
    <w:rsid w:val="43071026"/>
    <w:rsid w:val="4AFD72EB"/>
    <w:rsid w:val="51B11C7B"/>
    <w:rsid w:val="582B16E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st Paragraph" w:semiHidden="0" w:uiPriority="34"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qFormat/>
  </w:style>
  <w:style w:type="paragraph" w:customStyle="1" w:styleId="c8">
    <w:name w:val="c8"/>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unhideWhenUsed/>
    <w:qFormat/>
    <w:pPr>
      <w:ind w:left="720"/>
      <w:contextualSpacing/>
    </w:pPr>
  </w:style>
  <w:style w:type="character" w:styleId="a5">
    <w:name w:val="Strong"/>
    <w:basedOn w:val="a0"/>
    <w:uiPriority w:val="22"/>
    <w:qFormat/>
    <w:rsid w:val="00543770"/>
    <w:rPr>
      <w:b/>
      <w:bCs/>
    </w:rPr>
  </w:style>
  <w:style w:type="paragraph" w:styleId="a6">
    <w:name w:val="header"/>
    <w:basedOn w:val="a"/>
    <w:link w:val="a7"/>
    <w:uiPriority w:val="99"/>
    <w:unhideWhenUsed/>
    <w:rsid w:val="00B90A0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90A0B"/>
    <w:rPr>
      <w:sz w:val="22"/>
      <w:szCs w:val="22"/>
      <w:lang w:eastAsia="en-US"/>
    </w:rPr>
  </w:style>
  <w:style w:type="paragraph" w:styleId="a8">
    <w:name w:val="footer"/>
    <w:basedOn w:val="a"/>
    <w:link w:val="a9"/>
    <w:uiPriority w:val="99"/>
    <w:unhideWhenUsed/>
    <w:rsid w:val="00B90A0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90A0B"/>
    <w:rPr>
      <w:sz w:val="22"/>
      <w:szCs w:val="22"/>
      <w:lang w:eastAsia="en-US"/>
    </w:rPr>
  </w:style>
  <w:style w:type="paragraph" w:styleId="aa">
    <w:name w:val="Balloon Text"/>
    <w:basedOn w:val="a"/>
    <w:link w:val="ab"/>
    <w:uiPriority w:val="99"/>
    <w:semiHidden/>
    <w:unhideWhenUsed/>
    <w:rsid w:val="00B90A0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90A0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st Paragraph" w:semiHidden="0" w:uiPriority="34"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qFormat/>
  </w:style>
  <w:style w:type="paragraph" w:customStyle="1" w:styleId="c8">
    <w:name w:val="c8"/>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unhideWhenUsed/>
    <w:qFormat/>
    <w:pPr>
      <w:ind w:left="720"/>
      <w:contextualSpacing/>
    </w:pPr>
  </w:style>
  <w:style w:type="character" w:styleId="a5">
    <w:name w:val="Strong"/>
    <w:basedOn w:val="a0"/>
    <w:uiPriority w:val="22"/>
    <w:qFormat/>
    <w:rsid w:val="00543770"/>
    <w:rPr>
      <w:b/>
      <w:bCs/>
    </w:rPr>
  </w:style>
  <w:style w:type="paragraph" w:styleId="a6">
    <w:name w:val="header"/>
    <w:basedOn w:val="a"/>
    <w:link w:val="a7"/>
    <w:uiPriority w:val="99"/>
    <w:unhideWhenUsed/>
    <w:rsid w:val="00B90A0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90A0B"/>
    <w:rPr>
      <w:sz w:val="22"/>
      <w:szCs w:val="22"/>
      <w:lang w:eastAsia="en-US"/>
    </w:rPr>
  </w:style>
  <w:style w:type="paragraph" w:styleId="a8">
    <w:name w:val="footer"/>
    <w:basedOn w:val="a"/>
    <w:link w:val="a9"/>
    <w:uiPriority w:val="99"/>
    <w:unhideWhenUsed/>
    <w:rsid w:val="00B90A0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90A0B"/>
    <w:rPr>
      <w:sz w:val="22"/>
      <w:szCs w:val="22"/>
      <w:lang w:eastAsia="en-US"/>
    </w:rPr>
  </w:style>
  <w:style w:type="paragraph" w:styleId="aa">
    <w:name w:val="Balloon Text"/>
    <w:basedOn w:val="a"/>
    <w:link w:val="ab"/>
    <w:uiPriority w:val="99"/>
    <w:semiHidden/>
    <w:unhideWhenUsed/>
    <w:rsid w:val="00B90A0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90A0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8295">
      <w:bodyDiv w:val="1"/>
      <w:marLeft w:val="0"/>
      <w:marRight w:val="0"/>
      <w:marTop w:val="0"/>
      <w:marBottom w:val="0"/>
      <w:divBdr>
        <w:top w:val="none" w:sz="0" w:space="0" w:color="auto"/>
        <w:left w:val="none" w:sz="0" w:space="0" w:color="auto"/>
        <w:bottom w:val="none" w:sz="0" w:space="0" w:color="auto"/>
        <w:right w:val="none" w:sz="0" w:space="0" w:color="auto"/>
      </w:divBdr>
      <w:divsChild>
        <w:div w:id="1758940762">
          <w:marLeft w:val="360"/>
          <w:marRight w:val="0"/>
          <w:marTop w:val="115"/>
          <w:marBottom w:val="60"/>
          <w:divBdr>
            <w:top w:val="none" w:sz="0" w:space="0" w:color="auto"/>
            <w:left w:val="none" w:sz="0" w:space="0" w:color="auto"/>
            <w:bottom w:val="none" w:sz="0" w:space="0" w:color="auto"/>
            <w:right w:val="none" w:sz="0" w:space="0" w:color="auto"/>
          </w:divBdr>
        </w:div>
        <w:div w:id="1581989267">
          <w:marLeft w:val="360"/>
          <w:marRight w:val="0"/>
          <w:marTop w:val="115"/>
          <w:marBottom w:val="60"/>
          <w:divBdr>
            <w:top w:val="none" w:sz="0" w:space="0" w:color="auto"/>
            <w:left w:val="none" w:sz="0" w:space="0" w:color="auto"/>
            <w:bottom w:val="none" w:sz="0" w:space="0" w:color="auto"/>
            <w:right w:val="none" w:sz="0" w:space="0" w:color="auto"/>
          </w:divBdr>
        </w:div>
        <w:div w:id="1661693273">
          <w:marLeft w:val="360"/>
          <w:marRight w:val="0"/>
          <w:marTop w:val="115"/>
          <w:marBottom w:val="60"/>
          <w:divBdr>
            <w:top w:val="none" w:sz="0" w:space="0" w:color="auto"/>
            <w:left w:val="none" w:sz="0" w:space="0" w:color="auto"/>
            <w:bottom w:val="none" w:sz="0" w:space="0" w:color="auto"/>
            <w:right w:val="none" w:sz="0" w:space="0" w:color="auto"/>
          </w:divBdr>
        </w:div>
        <w:div w:id="53897006">
          <w:marLeft w:val="360"/>
          <w:marRight w:val="0"/>
          <w:marTop w:val="115"/>
          <w:marBottom w:val="60"/>
          <w:divBdr>
            <w:top w:val="none" w:sz="0" w:space="0" w:color="auto"/>
            <w:left w:val="none" w:sz="0" w:space="0" w:color="auto"/>
            <w:bottom w:val="none" w:sz="0" w:space="0" w:color="auto"/>
            <w:right w:val="none" w:sz="0" w:space="0" w:color="auto"/>
          </w:divBdr>
        </w:div>
        <w:div w:id="109935171">
          <w:marLeft w:val="360"/>
          <w:marRight w:val="0"/>
          <w:marTop w:val="115"/>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BE98E-F5FB-4D6B-9F94-9C6D15488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4</Pages>
  <Words>1501</Words>
  <Characters>8558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133</cp:revision>
  <cp:lastPrinted>2025-02-13T09:59:00Z</cp:lastPrinted>
  <dcterms:created xsi:type="dcterms:W3CDTF">2025-01-28T09:21:00Z</dcterms:created>
  <dcterms:modified xsi:type="dcterms:W3CDTF">2025-02-14T07:34:00Z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38F09F4638AC43A697343CDEB73316AB_12</vt:lpwstr>
  </property>
</Properties>
</file>